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B" w:rsidRPr="006C75D3" w:rsidRDefault="00821AF6" w:rsidP="00996812">
      <w:pPr>
        <w:tabs>
          <w:tab w:val="left" w:pos="174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9370" cy="8862097"/>
            <wp:effectExtent l="19050" t="0" r="0" b="0"/>
            <wp:docPr id="1" name="Рисунок 1" descr="F:\ППП ДЮСШ Азово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ПП ДЮСШ Азово\Футб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8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C45">
        <w:rPr>
          <w:rFonts w:ascii="Times New Roman" w:hAnsi="Times New Roman"/>
          <w:sz w:val="24"/>
          <w:szCs w:val="24"/>
        </w:rPr>
        <w:br w:type="page"/>
      </w:r>
    </w:p>
    <w:p w:rsidR="002A7D60" w:rsidRPr="006C75D3" w:rsidRDefault="002A7D60" w:rsidP="002A7D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411206411"/>
      </w:sdtPr>
      <w:sdtContent>
        <w:p w:rsidR="002A7D60" w:rsidRPr="006C75D3" w:rsidRDefault="002A7D60" w:rsidP="002A7D60">
          <w:pPr>
            <w:pStyle w:val="a7"/>
            <w:spacing w:before="0" w:line="36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2A7D60" w:rsidRPr="006C75D3" w:rsidRDefault="002A7D60" w:rsidP="002A7D60">
          <w:pPr>
            <w:pStyle w:val="1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6812">
            <w:rPr>
              <w:rFonts w:ascii="Times New Roman" w:hAnsi="Times New Roman" w:cs="Times New Roman"/>
              <w:b/>
              <w:sz w:val="24"/>
              <w:szCs w:val="24"/>
            </w:rPr>
            <w:t>1. Пояснительная записка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2A7D60" w:rsidRDefault="003F33E4" w:rsidP="002A7D60">
          <w:pPr>
            <w:pStyle w:val="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C55307">
            <w:rPr>
              <w:rFonts w:ascii="Times New Roman" w:hAnsi="Times New Roman" w:cs="Times New Roman"/>
              <w:sz w:val="24"/>
              <w:szCs w:val="24"/>
            </w:rPr>
            <w:t>1.1</w:t>
          </w:r>
          <w:r w:rsidR="00AA0467" w:rsidRPr="006C75D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2A7D60" w:rsidRPr="006C75D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B7FF0" w:rsidRPr="006C75D3">
            <w:rPr>
              <w:rFonts w:ascii="Times New Roman" w:hAnsi="Times New Roman" w:cs="Times New Roman"/>
              <w:sz w:val="24"/>
              <w:szCs w:val="24"/>
            </w:rPr>
            <w:t>Нормативная часть</w:t>
          </w:r>
          <w:r w:rsidR="002A7D60" w:rsidRPr="006C75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307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55307" w:rsidRDefault="00C55307" w:rsidP="00C55307">
          <w:pPr>
            <w:rPr>
              <w:rFonts w:ascii="Times New Roman" w:hAnsi="Times New Roman"/>
            </w:rPr>
          </w:pPr>
          <w:r>
            <w:t xml:space="preserve">      </w:t>
          </w:r>
          <w:r w:rsidRPr="00C55307">
            <w:rPr>
              <w:rFonts w:ascii="Times New Roman" w:hAnsi="Times New Roman"/>
            </w:rPr>
            <w:t>1.2. Характеристика вида спорта …………………………………………………………………………</w:t>
          </w:r>
          <w:r>
            <w:rPr>
              <w:rFonts w:ascii="Times New Roman" w:hAnsi="Times New Roman"/>
            </w:rPr>
            <w:t>…3</w:t>
          </w:r>
        </w:p>
        <w:p w:rsidR="00C55307" w:rsidRPr="00C55307" w:rsidRDefault="00C55307" w:rsidP="00C55307">
          <w:r>
            <w:rPr>
              <w:rFonts w:ascii="Times New Roman" w:hAnsi="Times New Roman"/>
            </w:rPr>
            <w:t xml:space="preserve">     </w:t>
          </w:r>
          <w:r w:rsidRPr="008E0DA1">
            <w:rPr>
              <w:rFonts w:ascii="Times New Roman" w:hAnsi="Times New Roman"/>
              <w:sz w:val="24"/>
              <w:szCs w:val="24"/>
              <w:shd w:val="clear" w:color="auto" w:fill="FFFFFF"/>
            </w:rPr>
            <w:t xml:space="preserve">1.3. </w:t>
          </w:r>
          <w:r>
            <w:rPr>
              <w:rFonts w:ascii="Times New Roman" w:hAnsi="Times New Roman"/>
              <w:sz w:val="24"/>
              <w:szCs w:val="24"/>
              <w:shd w:val="clear" w:color="auto" w:fill="FFFFFF"/>
            </w:rPr>
            <w:t>Структура системы подготовки………………………………………………………………..3</w:t>
          </w:r>
        </w:p>
        <w:p w:rsidR="00AA0467" w:rsidRPr="006C75D3" w:rsidRDefault="00AA0467" w:rsidP="002A7D60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996812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2A7D60" w:rsidRPr="0099681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7B7FF0" w:rsidRPr="00996812">
            <w:rPr>
              <w:rFonts w:ascii="Times New Roman" w:hAnsi="Times New Roman" w:cs="Times New Roman"/>
              <w:b/>
              <w:sz w:val="24"/>
              <w:szCs w:val="24"/>
            </w:rPr>
            <w:t>Учебный план</w:t>
          </w:r>
          <w:r w:rsidR="007B7FF0" w:rsidRPr="006C75D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F73601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………………………………………………………………………………….</w:t>
          </w:r>
        </w:p>
        <w:p w:rsidR="002A7D60" w:rsidRPr="006C75D3" w:rsidRDefault="003F33E4" w:rsidP="002A7D60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AA0467" w:rsidRPr="006C75D3">
            <w:rPr>
              <w:rFonts w:ascii="Times New Roman" w:hAnsi="Times New Roman" w:cs="Times New Roman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7D60" w:rsidRPr="006C75D3">
            <w:rPr>
              <w:rFonts w:ascii="Times New Roman" w:hAnsi="Times New Roman" w:cs="Times New Roman"/>
              <w:sz w:val="24"/>
              <w:szCs w:val="24"/>
            </w:rPr>
            <w:t>Примерный план-график распределения програм</w:t>
          </w:r>
          <w:r w:rsidR="00AA0467" w:rsidRPr="006C75D3">
            <w:rPr>
              <w:rFonts w:ascii="Times New Roman" w:hAnsi="Times New Roman" w:cs="Times New Roman"/>
              <w:sz w:val="24"/>
              <w:szCs w:val="24"/>
            </w:rPr>
            <w:t xml:space="preserve">много материала </w:t>
          </w:r>
          <w:r w:rsidR="002A7D60" w:rsidRPr="006C75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A7D60" w:rsidRPr="006C75D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2A7D60" w:rsidRPr="006C75D3" w:rsidRDefault="002A7D60" w:rsidP="002A7D60">
          <w:pPr>
            <w:pStyle w:val="1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6812">
            <w:rPr>
              <w:rFonts w:ascii="Times New Roman" w:hAnsi="Times New Roman" w:cs="Times New Roman"/>
              <w:b/>
              <w:sz w:val="24"/>
              <w:szCs w:val="24"/>
            </w:rPr>
            <w:t xml:space="preserve">3.  </w:t>
          </w:r>
          <w:r w:rsidR="00AA0467" w:rsidRPr="00996812">
            <w:rPr>
              <w:rFonts w:ascii="Times New Roman" w:hAnsi="Times New Roman" w:cs="Times New Roman"/>
              <w:b/>
              <w:sz w:val="24"/>
              <w:szCs w:val="24"/>
            </w:rPr>
            <w:t>М</w:t>
          </w:r>
          <w:r w:rsidR="00326553" w:rsidRPr="00996812">
            <w:rPr>
              <w:rFonts w:ascii="Times New Roman" w:hAnsi="Times New Roman" w:cs="Times New Roman"/>
              <w:b/>
              <w:sz w:val="24"/>
              <w:szCs w:val="24"/>
            </w:rPr>
            <w:t>етодическ</w:t>
          </w:r>
          <w:r w:rsidR="00AA0467" w:rsidRPr="00996812">
            <w:rPr>
              <w:rFonts w:ascii="Times New Roman" w:hAnsi="Times New Roman" w:cs="Times New Roman"/>
              <w:b/>
              <w:sz w:val="24"/>
              <w:szCs w:val="24"/>
            </w:rPr>
            <w:t>ая часть</w:t>
          </w:r>
          <w:r w:rsidR="00AA0467" w:rsidRPr="006C75D3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F73601"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="00AA0467" w:rsidRPr="006C75D3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  <w:r w:rsidR="00326553" w:rsidRPr="006C75D3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 w:rsidR="00996812"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2A7D60" w:rsidRPr="006C75D3" w:rsidRDefault="002A7D60" w:rsidP="002A7D60">
          <w:pPr>
            <w:pStyle w:val="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6C75D3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99681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E24580" w:rsidRPr="006C75D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. Теоретическая подготовка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2A7D60" w:rsidRPr="006C75D3" w:rsidRDefault="002A7D60" w:rsidP="002A7D60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6C75D3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996812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E24580" w:rsidRPr="006C75D3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. Физическая подготовка</w:t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2A7D60" w:rsidRPr="006C75D3" w:rsidRDefault="002A7D6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9968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6C75D3">
            <w:rPr>
              <w:rFonts w:ascii="Times New Roman" w:hAnsi="Times New Roman"/>
              <w:sz w:val="24"/>
              <w:szCs w:val="24"/>
            </w:rPr>
            <w:t>3.</w:t>
          </w:r>
          <w:r w:rsidR="00E24580" w:rsidRPr="006C75D3">
            <w:rPr>
              <w:rFonts w:ascii="Times New Roman" w:hAnsi="Times New Roman"/>
              <w:sz w:val="24"/>
              <w:szCs w:val="24"/>
            </w:rPr>
            <w:t>3</w:t>
          </w:r>
          <w:r w:rsidRPr="006C75D3">
            <w:rPr>
              <w:rFonts w:ascii="Times New Roman" w:hAnsi="Times New Roman"/>
              <w:sz w:val="24"/>
              <w:szCs w:val="24"/>
            </w:rPr>
            <w:t>. Специальная физическая подготовка</w:t>
          </w:r>
          <w:r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/>
              <w:sz w:val="24"/>
              <w:szCs w:val="24"/>
            </w:rPr>
            <w:t>22</w:t>
          </w:r>
        </w:p>
        <w:p w:rsidR="002A7D60" w:rsidRPr="006C75D3" w:rsidRDefault="00E2458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996812"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t>3.</w:t>
          </w:r>
          <w:r w:rsidRPr="006C75D3">
            <w:rPr>
              <w:rFonts w:ascii="Times New Roman" w:hAnsi="Times New Roman"/>
              <w:sz w:val="24"/>
              <w:szCs w:val="24"/>
            </w:rPr>
            <w:t>4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t>. Техническая подготовка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A7D60" w:rsidRPr="006C75D3">
            <w:rPr>
              <w:rFonts w:ascii="Times New Roman" w:hAnsi="Times New Roman"/>
              <w:sz w:val="24"/>
              <w:szCs w:val="24"/>
            </w:rPr>
            <w:t>25</w:t>
          </w:r>
        </w:p>
        <w:p w:rsidR="002A7D60" w:rsidRPr="006C75D3" w:rsidRDefault="00E2458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t>3.</w:t>
          </w:r>
          <w:r w:rsidRPr="006C75D3">
            <w:rPr>
              <w:rFonts w:ascii="Times New Roman" w:hAnsi="Times New Roman"/>
              <w:sz w:val="24"/>
              <w:szCs w:val="24"/>
            </w:rPr>
            <w:t>4.1.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t xml:space="preserve"> Обучение технике полевого игрока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A7D60" w:rsidRPr="006C75D3">
            <w:rPr>
              <w:rFonts w:ascii="Times New Roman" w:hAnsi="Times New Roman"/>
              <w:sz w:val="24"/>
              <w:szCs w:val="24"/>
            </w:rPr>
            <w:t>25</w:t>
          </w:r>
        </w:p>
        <w:p w:rsidR="002A7D60" w:rsidRPr="006C75D3" w:rsidRDefault="002A7D6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E24580" w:rsidRPr="006C75D3">
            <w:rPr>
              <w:rFonts w:ascii="Times New Roman" w:hAnsi="Times New Roman"/>
              <w:sz w:val="24"/>
              <w:szCs w:val="24"/>
            </w:rPr>
            <w:t>3.4.2.</w:t>
          </w:r>
          <w:r w:rsidRPr="006C75D3">
            <w:rPr>
              <w:rFonts w:ascii="Times New Roman" w:hAnsi="Times New Roman"/>
              <w:sz w:val="24"/>
              <w:szCs w:val="24"/>
            </w:rPr>
            <w:t xml:space="preserve"> Обучение технике вратаря</w:t>
          </w:r>
          <w:r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/>
              <w:sz w:val="24"/>
              <w:szCs w:val="24"/>
            </w:rPr>
            <w:t>29</w:t>
          </w:r>
        </w:p>
        <w:p w:rsidR="002A7D60" w:rsidRPr="006C75D3" w:rsidRDefault="002A7D6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280287" w:rsidRPr="006C75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6C75D3">
            <w:rPr>
              <w:rFonts w:ascii="Times New Roman" w:hAnsi="Times New Roman"/>
              <w:sz w:val="24"/>
              <w:szCs w:val="24"/>
            </w:rPr>
            <w:t>3.</w:t>
          </w:r>
          <w:r w:rsidR="00280287" w:rsidRPr="006C75D3">
            <w:rPr>
              <w:rFonts w:ascii="Times New Roman" w:hAnsi="Times New Roman"/>
              <w:sz w:val="24"/>
              <w:szCs w:val="24"/>
            </w:rPr>
            <w:t>4.3.</w:t>
          </w:r>
          <w:r w:rsidRPr="006C75D3">
            <w:rPr>
              <w:rFonts w:ascii="Times New Roman" w:hAnsi="Times New Roman"/>
              <w:sz w:val="24"/>
              <w:szCs w:val="24"/>
            </w:rPr>
            <w:t xml:space="preserve"> Тактическая подготовка</w:t>
          </w:r>
          <w:r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/>
              <w:sz w:val="24"/>
              <w:szCs w:val="24"/>
            </w:rPr>
            <w:t>30</w:t>
          </w:r>
        </w:p>
        <w:p w:rsidR="002A7D60" w:rsidRPr="006C75D3" w:rsidRDefault="002A7D6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280287" w:rsidRPr="006C75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6C75D3">
            <w:rPr>
              <w:rFonts w:ascii="Times New Roman" w:hAnsi="Times New Roman"/>
              <w:sz w:val="24"/>
              <w:szCs w:val="24"/>
            </w:rPr>
            <w:t>3.</w:t>
          </w:r>
          <w:r w:rsidR="00280287" w:rsidRPr="006C75D3">
            <w:rPr>
              <w:rFonts w:ascii="Times New Roman" w:hAnsi="Times New Roman"/>
              <w:sz w:val="24"/>
              <w:szCs w:val="24"/>
            </w:rPr>
            <w:t>4.4.</w:t>
          </w:r>
          <w:r w:rsidRPr="006C75D3">
            <w:rPr>
              <w:rFonts w:ascii="Times New Roman" w:hAnsi="Times New Roman"/>
              <w:sz w:val="24"/>
              <w:szCs w:val="24"/>
            </w:rPr>
            <w:t xml:space="preserve"> Психологическая подготовка</w:t>
          </w:r>
          <w:r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/>
              <w:sz w:val="24"/>
              <w:szCs w:val="24"/>
            </w:rPr>
            <w:t>32</w:t>
          </w:r>
        </w:p>
        <w:p w:rsidR="002A7D60" w:rsidRPr="006C75D3" w:rsidRDefault="00280287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996812"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t>3.</w:t>
          </w:r>
          <w:r w:rsidRPr="006C75D3">
            <w:rPr>
              <w:rFonts w:ascii="Times New Roman" w:hAnsi="Times New Roman"/>
              <w:sz w:val="24"/>
              <w:szCs w:val="24"/>
            </w:rPr>
            <w:t>5.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t xml:space="preserve"> Воспитательная работа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A7D60" w:rsidRPr="006C75D3">
            <w:rPr>
              <w:rFonts w:ascii="Times New Roman" w:hAnsi="Times New Roman"/>
              <w:sz w:val="24"/>
              <w:szCs w:val="24"/>
            </w:rPr>
            <w:t>33</w:t>
          </w:r>
        </w:p>
        <w:p w:rsidR="002A7D60" w:rsidRPr="006C75D3" w:rsidRDefault="002A7D60" w:rsidP="002A7D6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996812">
            <w:rPr>
              <w:rFonts w:ascii="Times New Roman" w:hAnsi="Times New Roman"/>
              <w:b/>
              <w:sz w:val="24"/>
              <w:szCs w:val="24"/>
            </w:rPr>
            <w:t xml:space="preserve">4. </w:t>
          </w:r>
          <w:r w:rsidR="00E829E0" w:rsidRPr="00996812">
            <w:rPr>
              <w:rFonts w:ascii="Times New Roman" w:hAnsi="Times New Roman"/>
              <w:b/>
              <w:sz w:val="24"/>
              <w:szCs w:val="24"/>
            </w:rPr>
            <w:t>Система контроля и зачётные требования</w:t>
          </w:r>
          <w:r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6C75D3">
            <w:rPr>
              <w:rFonts w:ascii="Times New Roman" w:hAnsi="Times New Roman"/>
              <w:sz w:val="24"/>
              <w:szCs w:val="24"/>
            </w:rPr>
            <w:t>34</w:t>
          </w:r>
        </w:p>
        <w:p w:rsidR="00E829E0" w:rsidRPr="006C75D3" w:rsidRDefault="00280287" w:rsidP="00E829E0">
          <w:pPr>
            <w:pStyle w:val="ConsPlusNormal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996812">
            <w:rPr>
              <w:rFonts w:ascii="Times New Roman" w:hAnsi="Times New Roman"/>
              <w:b/>
              <w:sz w:val="24"/>
              <w:szCs w:val="24"/>
            </w:rPr>
            <w:t>5</w:t>
          </w:r>
          <w:r w:rsidR="002A7D60" w:rsidRPr="00996812">
            <w:rPr>
              <w:rFonts w:ascii="Times New Roman" w:hAnsi="Times New Roman"/>
              <w:b/>
              <w:sz w:val="24"/>
              <w:szCs w:val="24"/>
            </w:rPr>
            <w:t xml:space="preserve">. </w:t>
          </w:r>
          <w:r w:rsidR="00E829E0" w:rsidRPr="00996812">
            <w:rPr>
              <w:rFonts w:ascii="Times New Roman" w:hAnsi="Times New Roman"/>
              <w:b/>
              <w:sz w:val="24"/>
              <w:szCs w:val="24"/>
            </w:rPr>
            <w:t>Перечень информационного обеспечения</w:t>
          </w:r>
          <w:r w:rsidR="00E829E0" w:rsidRPr="006C75D3">
            <w:rPr>
              <w:rFonts w:ascii="Times New Roman" w:hAnsi="Times New Roman"/>
              <w:sz w:val="24"/>
              <w:szCs w:val="24"/>
            </w:rPr>
            <w:t>.</w:t>
          </w:r>
        </w:p>
        <w:p w:rsidR="00E829E0" w:rsidRPr="00E829E0" w:rsidRDefault="00996812" w:rsidP="00E829E0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 </w:t>
          </w:r>
          <w:r w:rsidR="003F33E4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5.1. </w:t>
          </w:r>
          <w:r w:rsidR="00E829E0" w:rsidRPr="00E829E0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Список литературы.</w:t>
          </w:r>
        </w:p>
        <w:p w:rsidR="00411F2A" w:rsidRPr="006C75D3" w:rsidRDefault="00996812" w:rsidP="00E829E0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  </w:t>
          </w:r>
          <w:r w:rsidR="003F33E4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5.2. </w:t>
          </w:r>
          <w:r w:rsidR="00E829E0" w:rsidRPr="006C75D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Информационные источники (интернет-источники)</w:t>
          </w:r>
          <w:r w:rsidR="002A7D60" w:rsidRPr="006C75D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A7D60" w:rsidRPr="006C75D3">
            <w:rPr>
              <w:rFonts w:ascii="Times New Roman" w:hAnsi="Times New Roman"/>
              <w:sz w:val="24"/>
              <w:szCs w:val="24"/>
            </w:rPr>
            <w:t>35</w:t>
          </w:r>
        </w:p>
        <w:p w:rsidR="00411F2A" w:rsidRPr="003F33E4" w:rsidRDefault="00411F2A" w:rsidP="00E829E0">
          <w:pPr>
            <w:rPr>
              <w:rFonts w:ascii="Times New Roman" w:hAnsi="Times New Roman"/>
              <w:b/>
              <w:sz w:val="24"/>
              <w:szCs w:val="24"/>
            </w:rPr>
          </w:pPr>
          <w:r w:rsidRPr="003F33E4">
            <w:rPr>
              <w:rFonts w:ascii="Times New Roman" w:hAnsi="Times New Roman"/>
              <w:b/>
              <w:sz w:val="24"/>
              <w:szCs w:val="24"/>
            </w:rPr>
            <w:t>Приложения:</w:t>
          </w:r>
        </w:p>
        <w:p w:rsidR="004C426E" w:rsidRPr="006C75D3" w:rsidRDefault="00411F2A" w:rsidP="00E829E0">
          <w:pPr>
            <w:rPr>
              <w:sz w:val="24"/>
              <w:szCs w:val="24"/>
            </w:rPr>
          </w:pPr>
          <w:r w:rsidRPr="006C75D3">
            <w:rPr>
              <w:rFonts w:ascii="Times New Roman" w:hAnsi="Times New Roman"/>
              <w:sz w:val="24"/>
              <w:szCs w:val="24"/>
            </w:rPr>
            <w:t>Календарный план соревнований по футболу</w:t>
          </w:r>
        </w:p>
      </w:sdtContent>
    </w:sdt>
    <w:p w:rsidR="004C426E" w:rsidRPr="006C75D3" w:rsidRDefault="004C426E" w:rsidP="004C426E">
      <w:pPr>
        <w:spacing w:after="0"/>
        <w:rPr>
          <w:sz w:val="24"/>
          <w:szCs w:val="24"/>
        </w:rPr>
      </w:pPr>
      <w:r w:rsidRPr="006C75D3">
        <w:rPr>
          <w:sz w:val="24"/>
          <w:szCs w:val="24"/>
        </w:rPr>
        <w:br w:type="page"/>
      </w:r>
    </w:p>
    <w:p w:rsidR="004C426E" w:rsidRDefault="004C426E" w:rsidP="004C426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0468E">
        <w:rPr>
          <w:rFonts w:ascii="Times New Roman" w:hAnsi="Times New Roman"/>
          <w:b/>
          <w:sz w:val="28"/>
          <w:szCs w:val="24"/>
        </w:rPr>
        <w:lastRenderedPageBreak/>
        <w:t>1. Пояснительная записка</w:t>
      </w:r>
    </w:p>
    <w:p w:rsidR="008E0DA1" w:rsidRPr="008E0DA1" w:rsidRDefault="008E0DA1" w:rsidP="008E0D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Pr="006C75D3">
        <w:rPr>
          <w:rFonts w:ascii="Times New Roman" w:hAnsi="Times New Roman"/>
          <w:sz w:val="24"/>
          <w:szCs w:val="24"/>
        </w:rPr>
        <w:t xml:space="preserve">Нормативная часть. </w:t>
      </w:r>
    </w:p>
    <w:p w:rsidR="00C23B16" w:rsidRPr="00C23B16" w:rsidRDefault="00C23B16" w:rsidP="00C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23B16">
        <w:rPr>
          <w:rFonts w:ascii="Times New Roman" w:eastAsia="Times New Roman" w:hAnsi="Times New Roman"/>
          <w:sz w:val="24"/>
          <w:szCs w:val="28"/>
          <w:lang w:eastAsia="ru-RU"/>
        </w:rPr>
        <w:t xml:space="preserve">Дополнительная предпрофессиональная программа (далее программа) по </w:t>
      </w:r>
      <w:r w:rsidRPr="008E0DA1">
        <w:rPr>
          <w:rFonts w:ascii="Times New Roman" w:eastAsia="Times New Roman" w:hAnsi="Times New Roman"/>
          <w:sz w:val="24"/>
          <w:szCs w:val="28"/>
          <w:lang w:eastAsia="ru-RU"/>
        </w:rPr>
        <w:t>футболу</w:t>
      </w:r>
      <w:r w:rsidRPr="00C23B16">
        <w:rPr>
          <w:rFonts w:ascii="Times New Roman" w:eastAsia="Times New Roman" w:hAnsi="Times New Roman"/>
          <w:sz w:val="24"/>
          <w:szCs w:val="28"/>
          <w:lang w:eastAsia="ru-RU"/>
        </w:rPr>
        <w:t xml:space="preserve"> имеет </w:t>
      </w:r>
      <w:r w:rsidRPr="00C23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физкультурно-спортивную направленность</w:t>
      </w:r>
      <w:r w:rsidRPr="00C23B16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Pr="00C23B16">
        <w:rPr>
          <w:rFonts w:ascii="Times New Roman" w:eastAsia="Times New Roman" w:hAnsi="Times New Roman"/>
          <w:sz w:val="24"/>
          <w:szCs w:val="28"/>
          <w:lang w:eastAsia="ru-RU"/>
        </w:rPr>
        <w:t xml:space="preserve">и составлена </w:t>
      </w:r>
      <w:r w:rsidRPr="008E0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основе общеобразовательной дополнительной программы </w:t>
      </w:r>
      <w:r w:rsidRPr="008E0DA1">
        <w:rPr>
          <w:rFonts w:ascii="Times New Roman" w:hAnsi="Times New Roman"/>
          <w:color w:val="000000"/>
          <w:szCs w:val="24"/>
          <w:shd w:val="clear" w:color="auto" w:fill="FFFFFF"/>
        </w:rPr>
        <w:t>ДЮСШ</w:t>
      </w:r>
      <w:r w:rsidRPr="008E0D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</w:t>
      </w:r>
      <w:r w:rsidRPr="00C23B1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соответствии с:</w:t>
      </w:r>
    </w:p>
    <w:p w:rsidR="00C23B16" w:rsidRPr="00C23B16" w:rsidRDefault="00C23B16" w:rsidP="00C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23B1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ФЗ № 273 «Об образовании в Российской Федерации»; </w:t>
      </w:r>
    </w:p>
    <w:p w:rsidR="00C23B16" w:rsidRPr="00C23B16" w:rsidRDefault="00C23B16" w:rsidP="00C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23B1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Приказом Минспорта РФ № 730 от 29.12.2012г.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C23B16" w:rsidRPr="00C23B16" w:rsidRDefault="00C23B16" w:rsidP="00C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23B1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Приказом Минспорта РФ № 1125 от 12.09.2013г.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23B16" w:rsidRPr="00C23B16" w:rsidRDefault="00C23B16" w:rsidP="00C23B16">
      <w:pPr>
        <w:tabs>
          <w:tab w:val="left" w:pos="10631"/>
        </w:tabs>
        <w:spacing w:after="0" w:line="247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23B16">
        <w:rPr>
          <w:rFonts w:ascii="Times New Roman" w:eastAsia="Times New Roman" w:hAnsi="Times New Roman"/>
          <w:sz w:val="24"/>
          <w:szCs w:val="20"/>
          <w:lang w:eastAsia="ru-RU"/>
        </w:rPr>
        <w:t xml:space="preserve">- </w:t>
      </w:r>
      <w:r w:rsidRPr="00C23B16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C23B16">
        <w:rPr>
          <w:rFonts w:ascii="Times New Roman" w:eastAsia="Times New Roman" w:hAnsi="Times New Roman"/>
          <w:sz w:val="24"/>
          <w:szCs w:val="20"/>
          <w:lang w:eastAsia="ru-RU"/>
        </w:rPr>
        <w:t>Приказ Министерства образования и науки Российской Федерации от 29 августа 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23B16" w:rsidRPr="00C23B16" w:rsidRDefault="00C23B16" w:rsidP="00C23B16">
      <w:pPr>
        <w:spacing w:after="0" w:line="247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23B16">
        <w:rPr>
          <w:rFonts w:ascii="Times New Roman" w:eastAsia="Times New Roman" w:hAnsi="Times New Roman"/>
          <w:sz w:val="24"/>
          <w:szCs w:val="20"/>
          <w:lang w:eastAsia="ru-RU"/>
        </w:rPr>
        <w:t>- Приказом Минспорта РФ от 12.09.2013 N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C23B16" w:rsidRPr="008E0DA1" w:rsidRDefault="00C23B16" w:rsidP="00C23B1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D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</w:t>
      </w:r>
      <w:r w:rsidRPr="008E0DA1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E0D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Приказом Минспорта РФ от 10.04.13г. N 114 «Об утверждении </w:t>
      </w:r>
      <w:r w:rsidRPr="008E0DA1">
        <w:rPr>
          <w:rFonts w:ascii="Times New Roman" w:eastAsia="Times New Roman" w:hAnsi="Times New Roman"/>
          <w:sz w:val="24"/>
          <w:szCs w:val="28"/>
          <w:lang w:eastAsia="ru-RU"/>
        </w:rPr>
        <w:t>Федерального стандарта спортивной подготовки по виду спорта</w:t>
      </w:r>
    </w:p>
    <w:p w:rsidR="0061277E" w:rsidRDefault="00C23B16" w:rsidP="00C23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1277E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</w:t>
      </w: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обобщения научных исследований в области детско-юношеского спорта и системы многолетней спортивной подготовки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1277E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научно-методических материалов и рекомендаций по подготовке спортивного резерва последних лет.</w:t>
      </w:r>
    </w:p>
    <w:p w:rsidR="008E0DA1" w:rsidRPr="00EF0B00" w:rsidRDefault="008E0DA1" w:rsidP="00C23B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B00">
        <w:rPr>
          <w:rFonts w:ascii="Times New Roman" w:hAnsi="Times New Roman"/>
          <w:sz w:val="24"/>
          <w:szCs w:val="24"/>
          <w:shd w:val="clear" w:color="auto" w:fill="FFFFFF"/>
        </w:rPr>
        <w:t>1.2. Характеристика вида спорта.</w:t>
      </w:r>
    </w:p>
    <w:p w:rsidR="008E0DA1" w:rsidRPr="00EF0B00" w:rsidRDefault="00EF0B00" w:rsidP="00C23B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B00">
        <w:rPr>
          <w:rFonts w:ascii="Times New Roman" w:hAnsi="Times New Roman"/>
          <w:sz w:val="24"/>
          <w:szCs w:val="24"/>
          <w:shd w:val="clear" w:color="auto" w:fill="FFFFFF"/>
        </w:rPr>
        <w:t>ФУТБОЛ (англ. football, от foot — нога и ball — мяч), спортивная командная игра, цель которой — забить как можно больше мячей в ворота соперника, и не пропустить в свои, используя индивидуальное ведение и передачи мяча партнерам ногами, головой и др. частями тела — кроме рук. В матче побеждает команда, забившая больше голов. По популярности и распространённости на планете футбол является игровым видом спорта номер один, членами международной федерации футбола (FIFA) являются 208 национальных футбольных федераций. Во многих странах эта игра является частью национальной культуры и объектом национальной гордости, что во многом определяет тот уровень интереса, который проявляется к футболу, и тем процессам, которые его окружают, во всем 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ре. Эта игра имеет огромный ряд </w:t>
      </w:r>
      <w:r w:rsidRPr="00EF0B00">
        <w:rPr>
          <w:rFonts w:ascii="Times New Roman" w:hAnsi="Times New Roman"/>
          <w:sz w:val="24"/>
          <w:szCs w:val="24"/>
          <w:shd w:val="clear" w:color="auto" w:fill="FFFFFF"/>
        </w:rPr>
        <w:t>особенностей и преимуществ,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 время, интересна и зрелищна. </w:t>
      </w:r>
      <w:r w:rsidRPr="00EF0B00">
        <w:rPr>
          <w:rFonts w:ascii="Times New Roman" w:hAnsi="Times New Roman"/>
          <w:sz w:val="24"/>
          <w:szCs w:val="24"/>
          <w:shd w:val="clear" w:color="auto" w:fill="FFFFFF"/>
        </w:rPr>
        <w:t>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 Футбол — это прежде всего командная игра, где исход встречи зависит не столько от каждого игрока в отдельности, сколько от умения этими игроками 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партнера по команде и молниеносно принимать решения. Но футбол основан не только на командных взаимодействиях и тактике, но и на индивидуальной техники каждого игрока, умения нанести удар, обвести противника, обыгрывать соперника. Все эти качества требуют огромной физической и технической подготовленности и нарабатываются путем многолетних тренировок.</w:t>
      </w:r>
    </w:p>
    <w:p w:rsidR="008E0DA1" w:rsidRPr="008E0DA1" w:rsidRDefault="008E0DA1" w:rsidP="00C23B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0D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1.3.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Структура системы подготовки.</w:t>
      </w:r>
    </w:p>
    <w:p w:rsidR="0061277E" w:rsidRPr="006C75D3" w:rsidRDefault="0061277E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 xml:space="preserve">Весь учебный материал программы распределён в соответствии с возрастным принципом комплектования групп </w:t>
      </w:r>
      <w:r w:rsidR="00E00E55" w:rsidRPr="006C75D3">
        <w:rPr>
          <w:rFonts w:ascii="Times New Roman" w:hAnsi="Times New Roman"/>
          <w:sz w:val="24"/>
          <w:szCs w:val="24"/>
        </w:rPr>
        <w:t>отделения</w:t>
      </w:r>
      <w:r w:rsidRPr="006C75D3">
        <w:rPr>
          <w:rFonts w:ascii="Times New Roman" w:hAnsi="Times New Roman"/>
          <w:sz w:val="24"/>
          <w:szCs w:val="24"/>
        </w:rPr>
        <w:t xml:space="preserve"> футбол</w:t>
      </w:r>
      <w:r w:rsidR="00E00E55" w:rsidRPr="006C75D3">
        <w:rPr>
          <w:rFonts w:ascii="Times New Roman" w:hAnsi="Times New Roman"/>
          <w:sz w:val="24"/>
          <w:szCs w:val="24"/>
        </w:rPr>
        <w:t>а</w:t>
      </w:r>
      <w:r w:rsidRPr="006C75D3">
        <w:rPr>
          <w:rFonts w:ascii="Times New Roman" w:hAnsi="Times New Roman"/>
          <w:sz w:val="24"/>
          <w:szCs w:val="24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61277E" w:rsidRDefault="00D2373A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Программа рассчитана на восемь</w:t>
      </w:r>
      <w:r w:rsidR="0061277E" w:rsidRPr="006C75D3">
        <w:rPr>
          <w:rFonts w:ascii="Times New Roman" w:hAnsi="Times New Roman"/>
          <w:sz w:val="24"/>
          <w:szCs w:val="24"/>
        </w:rPr>
        <w:t xml:space="preserve"> лет обучения: </w:t>
      </w:r>
    </w:p>
    <w:p w:rsidR="00C23B16" w:rsidRPr="006C75D3" w:rsidRDefault="00C23B16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начальной подготовки (до 3-х лет обучения)</w:t>
      </w:r>
    </w:p>
    <w:p w:rsidR="00C23B16" w:rsidRDefault="00C23B16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Тренировочный этап (до 5 лет обучения)</w:t>
      </w:r>
      <w:r w:rsidR="008E0DA1">
        <w:rPr>
          <w:rFonts w:ascii="Times New Roman" w:hAnsi="Times New Roman"/>
          <w:sz w:val="24"/>
          <w:szCs w:val="24"/>
        </w:rPr>
        <w:t>:</w:t>
      </w:r>
    </w:p>
    <w:p w:rsidR="00C23B16" w:rsidRDefault="00C23B16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базовой подготовки (до 2-х лет)</w:t>
      </w:r>
    </w:p>
    <w:p w:rsidR="00C23B16" w:rsidRPr="006C75D3" w:rsidRDefault="00C23B16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спортивной специализации (до 3-х лет)</w:t>
      </w:r>
    </w:p>
    <w:p w:rsidR="0061277E" w:rsidRPr="006C75D3" w:rsidRDefault="0061277E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занятиям на этапе начал</w:t>
      </w:r>
      <w:r w:rsidR="00154B35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ьной подготовки допускаются </w:t>
      </w:r>
      <w:r w:rsidR="003F2DE7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="00154B35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 w:rsidR="003F2DE7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154B35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щиеся общеобразовательных школ, желающие заниматься футболом и имеющие письменное разрешение врача-педиатра. 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Задачи этапа начальной подготовки: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укрепление здоровья;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у детей стойкого интереса к футболу и спорту;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гармоничное и всестороннее развитие двигательных качеств;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скоростных способностей, гибкости;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освоение базовых технических приемов игры;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выявление детей, талантливых по отношению к футболу. </w:t>
      </w:r>
    </w:p>
    <w:p w:rsidR="00154B35" w:rsidRPr="006C75D3" w:rsidRDefault="00154B35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этом этапе юные футбо</w:t>
      </w:r>
      <w:r w:rsidR="001925A7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листы знакомятся с историей фут</w:t>
      </w: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бола, значением техники и тактики игры в достижении высоких спортивных результатов, прави</w:t>
      </w:r>
      <w:r w:rsidR="001925A7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лами игры, гигиеническими требо</w:t>
      </w: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ваниями и первой доврачебной помощью</w:t>
      </w:r>
      <w:r w:rsidR="001925A7"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занятиям на учебно-тренировочном этапе допускаются на конкурсной основе здоровые и практически здоровые дети, прошедшие в течение не менее одного года начальную подготовку и выполнившие нормативы тестов по общей и специальной подготовленности. Перевод на этом этапе из одной возрастной группы в другую также осуществляется по результатам тестовых испытаний.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75D3">
        <w:rPr>
          <w:rFonts w:ascii="Times New Roman" w:hAnsi="Times New Roman"/>
          <w:sz w:val="24"/>
          <w:szCs w:val="24"/>
          <w:u w:val="single"/>
        </w:rPr>
        <w:t>Задачи тренировочного этапа: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сохранение у детей стойкого интереса к футболу и спорту;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гармоничное и всестороннее развитие двигательных качеств и способностей, укрепление здоровья;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воспитание координационных качеств и скоростных способностей, скоростных проявлений взрывной силы, гибкости;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освоение технических приемов игры и их применение в играх;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овладение индивидуальной тактикой игры;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обучение умениям выполнять технические приемы на высокой скорости и в условиях активного противоборства соперников;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расширение объема, разносторонности тактико-технических действий в обороне и атаке;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воспитание устойчивости психики к сбивающим факторам игры;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совершенствование соревновательной деятельности юных футболистов;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>- формирование умений готовиться к играм, эффективно проявлять свои качества в них и восстанавливаться после игр.</w:t>
      </w:r>
    </w:p>
    <w:p w:rsidR="00207DEB" w:rsidRPr="006C75D3" w:rsidRDefault="00207DEB" w:rsidP="006C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t xml:space="preserve">Указанные выше задачи по этапам подготовки решаются путем реализации учебного плана, который представлен во 2 главе данной рабочей программы, с учетом календаря, программы и планов соревнований для футболистов каждой возрастной группы. </w:t>
      </w:r>
    </w:p>
    <w:p w:rsidR="001925A7" w:rsidRPr="006C75D3" w:rsidRDefault="001925A7" w:rsidP="006C7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75D3">
        <w:rPr>
          <w:rFonts w:ascii="Times New Roman" w:hAnsi="Times New Roman"/>
          <w:color w:val="000000"/>
          <w:sz w:val="24"/>
          <w:szCs w:val="24"/>
        </w:rPr>
        <w:t>Расписание занятий (тренировок) составляется администрацией спортивной школы по представлению тренера-преподавателя в целях установления благоприятного режима тренировок, отдыха занимающихся, обучения их в общеобразовательных и других учреждениях.</w:t>
      </w:r>
    </w:p>
    <w:p w:rsidR="001623EA" w:rsidRPr="006C75D3" w:rsidRDefault="00C55307" w:rsidP="0016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1623EA" w:rsidRPr="006C7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и окончание тренировочного процесса (спортивный сезон) определяются с учетом сроков проведения физкультурных и спортивных мероприятий, в которых планируется участие занимающихся.</w:t>
      </w:r>
    </w:p>
    <w:p w:rsidR="001623EA" w:rsidRPr="00B47C9C" w:rsidRDefault="00C55307" w:rsidP="00B4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1623EA" w:rsidRPr="006C7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Набор (индивидуальный отбор) в группы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футболу, начинается</w:t>
      </w:r>
      <w:r w:rsidR="001623EA" w:rsidRPr="006C7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мае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заканчивается</w:t>
      </w:r>
      <w:r w:rsidR="001623EA" w:rsidRPr="006C7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1сентября текущего года. Далее в течение года ведётся добор (индивидуальный отбор) на </w:t>
      </w:r>
      <w:r w:rsidR="00B4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вакантные места в группах.</w:t>
      </w:r>
    </w:p>
    <w:p w:rsidR="008E0DA1" w:rsidRPr="00C55307" w:rsidRDefault="00B47C9C" w:rsidP="00C553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u w:color="FF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color="FF0000"/>
          <w:shd w:val="clear" w:color="auto" w:fill="FFFFFF"/>
          <w:lang w:eastAsia="ru-RU"/>
        </w:rPr>
        <w:t xml:space="preserve">       </w:t>
      </w:r>
      <w:r w:rsidR="008E0DA1" w:rsidRPr="00C55307">
        <w:rPr>
          <w:rFonts w:ascii="Times New Roman" w:eastAsia="Times New Roman" w:hAnsi="Times New Roman"/>
          <w:sz w:val="24"/>
          <w:szCs w:val="24"/>
          <w:u w:color="FF0000"/>
          <w:shd w:val="clear" w:color="auto" w:fill="FFFFFF"/>
          <w:lang w:eastAsia="ru-RU"/>
        </w:rPr>
        <w:t>Этапы и периоды многолетней подготовки, минимальный возраст для зачисления на обучение и минимальное количество детей в группах</w:t>
      </w:r>
      <w:r w:rsidR="00C55307">
        <w:rPr>
          <w:rFonts w:ascii="Times New Roman" w:eastAsia="Times New Roman" w:hAnsi="Times New Roman"/>
          <w:sz w:val="24"/>
          <w:szCs w:val="24"/>
          <w:u w:color="FF0000"/>
          <w:shd w:val="clear" w:color="auto" w:fill="FFFFFF"/>
          <w:lang w:eastAsia="ru-RU"/>
        </w:rPr>
        <w:t>.</w:t>
      </w:r>
    </w:p>
    <w:p w:rsidR="008E0DA1" w:rsidRPr="00DE17B7" w:rsidRDefault="008E0DA1" w:rsidP="008E0DA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u w:color="FF0000"/>
          <w:lang w:eastAsia="ru-RU"/>
        </w:rPr>
      </w:pP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1814"/>
        <w:gridCol w:w="1635"/>
        <w:gridCol w:w="2336"/>
        <w:gridCol w:w="2214"/>
      </w:tblGrid>
      <w:tr w:rsidR="008E0DA1" w:rsidRPr="00DE17B7" w:rsidTr="00EF0B00">
        <w:trPr>
          <w:trHeight w:val="836"/>
        </w:trPr>
        <w:tc>
          <w:tcPr>
            <w:tcW w:w="3752" w:type="dxa"/>
            <w:gridSpan w:val="2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Этапы многолетней подготовки</w:t>
            </w: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Период обучения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Минимальная наполняемость группы (чел.)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Минимальный возраст для зачисления (лет)</w:t>
            </w:r>
          </w:p>
        </w:tc>
      </w:tr>
      <w:tr w:rsidR="008E0DA1" w:rsidRPr="00DE17B7" w:rsidTr="00EF0B00">
        <w:trPr>
          <w:trHeight w:val="273"/>
        </w:trPr>
        <w:tc>
          <w:tcPr>
            <w:tcW w:w="3752" w:type="dxa"/>
            <w:gridSpan w:val="2"/>
            <w:vMerge w:val="restart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Этап начальной подготовки (ГНП)</w:t>
            </w: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8</w:t>
            </w:r>
          </w:p>
        </w:tc>
      </w:tr>
      <w:tr w:rsidR="008E0DA1" w:rsidRPr="00DE17B7" w:rsidTr="00EF0B00">
        <w:trPr>
          <w:trHeight w:val="289"/>
        </w:trPr>
        <w:tc>
          <w:tcPr>
            <w:tcW w:w="3752" w:type="dxa"/>
            <w:gridSpan w:val="2"/>
            <w:vMerge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2-й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10</w:t>
            </w:r>
          </w:p>
        </w:tc>
      </w:tr>
      <w:tr w:rsidR="008E0DA1" w:rsidRPr="00DE17B7" w:rsidTr="00EF0B00">
        <w:trPr>
          <w:trHeight w:val="289"/>
        </w:trPr>
        <w:tc>
          <w:tcPr>
            <w:tcW w:w="3752" w:type="dxa"/>
            <w:gridSpan w:val="2"/>
            <w:vMerge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3-й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11</w:t>
            </w:r>
          </w:p>
        </w:tc>
      </w:tr>
      <w:tr w:rsidR="008E0DA1" w:rsidRPr="00DE17B7" w:rsidTr="00EF0B00">
        <w:trPr>
          <w:trHeight w:val="273"/>
        </w:trPr>
        <w:tc>
          <w:tcPr>
            <w:tcW w:w="1938" w:type="dxa"/>
            <w:vMerge w:val="restart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Тренировочный этап (ТГ)</w:t>
            </w:r>
          </w:p>
        </w:tc>
        <w:tc>
          <w:tcPr>
            <w:tcW w:w="1813" w:type="dxa"/>
            <w:vMerge w:val="restart"/>
          </w:tcPr>
          <w:p w:rsidR="008E0DA1" w:rsidRPr="00DE17B7" w:rsidRDefault="008E0DA1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4"/>
                <w:szCs w:val="20"/>
                <w:u w:color="FF0000"/>
                <w:lang w:eastAsia="fa-IR" w:bidi="fa-IR"/>
              </w:rPr>
              <w:t>Начальная  специализация</w:t>
            </w: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12</w:t>
            </w:r>
          </w:p>
        </w:tc>
      </w:tr>
      <w:tr w:rsidR="008E0DA1" w:rsidRPr="00DE17B7" w:rsidTr="00EF0B00">
        <w:trPr>
          <w:trHeight w:val="289"/>
        </w:trPr>
        <w:tc>
          <w:tcPr>
            <w:tcW w:w="1938" w:type="dxa"/>
            <w:vMerge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813" w:type="dxa"/>
            <w:vMerge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2-й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13</w:t>
            </w:r>
          </w:p>
        </w:tc>
      </w:tr>
      <w:tr w:rsidR="008E0DA1" w:rsidRPr="00DE17B7" w:rsidTr="00EF0B00">
        <w:trPr>
          <w:trHeight w:val="289"/>
        </w:trPr>
        <w:tc>
          <w:tcPr>
            <w:tcW w:w="1938" w:type="dxa"/>
            <w:vMerge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813" w:type="dxa"/>
            <w:vMerge w:val="restart"/>
          </w:tcPr>
          <w:p w:rsidR="008E0DA1" w:rsidRPr="00DE17B7" w:rsidRDefault="008E0DA1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4"/>
                <w:szCs w:val="20"/>
                <w:u w:color="FF0000"/>
                <w:lang w:eastAsia="fa-IR" w:bidi="fa-IR"/>
              </w:rPr>
              <w:t>Углубленная специализация</w:t>
            </w: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3-й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14</w:t>
            </w:r>
          </w:p>
        </w:tc>
      </w:tr>
      <w:tr w:rsidR="008E0DA1" w:rsidRPr="00DE17B7" w:rsidTr="00EF0B00">
        <w:trPr>
          <w:trHeight w:val="289"/>
        </w:trPr>
        <w:tc>
          <w:tcPr>
            <w:tcW w:w="1938" w:type="dxa"/>
            <w:vMerge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813" w:type="dxa"/>
            <w:vMerge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4-й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15</w:t>
            </w:r>
          </w:p>
        </w:tc>
      </w:tr>
      <w:tr w:rsidR="008E0DA1" w:rsidRPr="00DE17B7" w:rsidTr="00EF0B00">
        <w:trPr>
          <w:trHeight w:val="304"/>
        </w:trPr>
        <w:tc>
          <w:tcPr>
            <w:tcW w:w="1938" w:type="dxa"/>
            <w:vMerge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813" w:type="dxa"/>
            <w:vMerge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635" w:type="dxa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5-й год</w:t>
            </w:r>
          </w:p>
        </w:tc>
        <w:tc>
          <w:tcPr>
            <w:tcW w:w="2336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:rsidR="008E0DA1" w:rsidRPr="00DE17B7" w:rsidRDefault="008E0DA1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16</w:t>
            </w:r>
          </w:p>
        </w:tc>
      </w:tr>
    </w:tbl>
    <w:p w:rsidR="00C0468E" w:rsidRDefault="00C0468E" w:rsidP="001623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468E" w:rsidRDefault="00C0468E" w:rsidP="001623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5D3" w:rsidRPr="00C0468E" w:rsidRDefault="006C75D3" w:rsidP="005E02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C0468E">
        <w:rPr>
          <w:rFonts w:ascii="Times New Roman" w:hAnsi="Times New Roman"/>
          <w:b/>
          <w:sz w:val="28"/>
          <w:szCs w:val="32"/>
        </w:rPr>
        <w:t>2. Учебный план</w:t>
      </w:r>
    </w:p>
    <w:p w:rsidR="00B47C9C" w:rsidRPr="00C55307" w:rsidRDefault="00B47C9C" w:rsidP="00B47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75D3">
        <w:rPr>
          <w:rFonts w:ascii="Times New Roman" w:hAnsi="Times New Roman"/>
          <w:color w:val="000000"/>
          <w:sz w:val="24"/>
          <w:szCs w:val="24"/>
        </w:rPr>
        <w:t>Учебный материал программы представлен в разделах, отражающих тот или иной вид подготовки футболистов: теоретическую, физическую, специальную физическую, технико-тактическую, перечень основных мероприятий по воспитательной работе, а также контрольные нормативы по годам обучения.</w:t>
      </w:r>
    </w:p>
    <w:p w:rsidR="00DE17B7" w:rsidRPr="00DE17B7" w:rsidRDefault="00DE17B7" w:rsidP="00DE17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color w:val="000000"/>
          <w:kern w:val="1"/>
          <w:sz w:val="16"/>
          <w:szCs w:val="24"/>
          <w:u w:color="FF0000"/>
          <w:lang w:eastAsia="fa-IR" w:bidi="fa-IR"/>
        </w:rPr>
      </w:pPr>
    </w:p>
    <w:p w:rsidR="00B47C9C" w:rsidRPr="00EF0B00" w:rsidRDefault="00E22993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2.1. Навыки в других видах спорта.</w:t>
      </w:r>
    </w:p>
    <w:p w:rsidR="00EF0B00" w:rsidRPr="00EF0B00" w:rsidRDefault="00EF0B00" w:rsidP="00D76CC7">
      <w:pPr>
        <w:spacing w:after="0" w:line="240" w:lineRule="auto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Как известно, игровая деятельность в мини-футболе отличается многообразием и сложностью движений циклического и ациклического характера. Эти движения выполняются в самых разнообразных сочетаниях, проявляясь в сложной координационной согласованности определенных частей тела: одновременное и последовательное сочетание разнохарактерных действий с мячом и без него с максимальной быстротой и на максимальной скорости передвижения; специфичные исходные и промежуточные положения тела, непрерывная, быстрая смена игровых ситуаций, непосредственный контакт с противником - все это требует высокого уровня координационных возможностей спортсмена, проявляемых в игре и являющихся основой технико-тактических действий мини-футболиста.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Уровень координационных возможностей зависит от запаса движений спортсмена, который увеличивается при выполнении упражнений. Каждое изучаемое движение частично опирается на старые, уже выработанные координационные сочетания, которые вместе с новыми сочетаниями вступают в специфическое соединение и образуют новый навык. Чем тоньше, точнее и разнообразнее была работа двигательного аппарата, чем больше благодаря этому запас условно-рефлекторных связей, тем большим числом двигательных навыков владеет футболист, тем легче он усваивает новые формы движений и лучше приспосабли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вается к существующим условиям.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Для увеличения уровня подготовки юных футболистов в тренировочный процесс должны входить элементы из различных видов спорта. Внедрение в процесс подготовки различных видов спорта обеспечивает уклонение от монотонной тренировочной деятельности, способствует повышению психологического состояния обучающихся и получению удовольствия от занятия спортом. В процессе подготовки футболистов используют: гимнастику, акробатику, легкую атлетику, подвижные и спортивные игры, требующие умения быстро переходить от одних действий к другим, сообразовывая их с действиями прочих учащихся.</w:t>
      </w:r>
    </w:p>
    <w:p w:rsidR="00E22993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lastRenderedPageBreak/>
        <w:t>Акробатические упражнения разносторонне влияют на организм юных футболистов, но особенное их значение заключается в сильном воздействии на вестибулярный аппарат. С помощью этих упражнений наиболее эффективно развиваются способность ребенка ориентироваться в пространстве, чувство равновесия. Умение сохранять равновесие важно для успешного выполнения всех технико- тактических действий в процессе игры (быстрое перемещение, силовые единоборства в самых различных и необычных положениях, быстрая смена положений, и т.п.). Для того чтобы поддерживать равновесие своего тела, юным футболистам нужно развивать статическую и динамическую координацию с помощью специально подобранных с этой целью упражнений.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Упражнения в лазанье и перелезании способствуют развитию силы мышц (особенно мышц верхних конечностей и плечевого пояса), ловкости, координации движений, выносливости и, кроме того, имеют непос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редственно прикладное значение.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Упражнения с набивными мячами состоят в основном из перекладывания, передач, бросков, ловли мяча, дополняемых различными элементарными движениями (наклонами, п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оворотами, приседаниями и др.).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Упражнения в висах и упорах помогают совершенствовать способность к ориентированию в пространстве при необычных положениях тела, воспитанию ловкости, гибкости, силы р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ук, плечевого пояса и туловища.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Большое значение в системе подготовки имеет использование элементов легкой атлетики. В тренировочном процессе футболистов прыжки являются естественным видом упражнений для развития координационных способностей. Они характеризуются кратковременными, но сильными мышечными напряжениями, помогают концентрировать свои усилия и быстро ориентироваться в пространстве, развивают координацию движений, глазомер, содействуют развитию быстроты, ловкости, смелости. Прыжковые упражнения также оказывают положительное влияние на деятельность сердечно­сосудистой, дыхательной и других систем организма. Прыжки можно разделить на прыжки в высоту, в длину, со скакалкой и прыжки с высоты. Прыжки со скакалкой и прыжки с высоты являются подготовительным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и к прыжкам в высоту и в длину.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 xml:space="preserve">На начальном этапе подготовки важно научить детей правильно, метко и далеко метать малые мячи и другие мелкие предметы. При последовательном и правильном применении упражнений, связанных с метанием различных предметов, можно положительно влиять на развитие нервно-мышечного и связочного аппарата не только верхних конечностей и плечевого пояса, но и всего организма в целом. Метание вырабатывает точные, согласованные движения кисти, предплечья, плеча, плечевого пояса, ног и туловища, а также глазомер и 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умение соразмерять свои усилия.</w:t>
      </w:r>
      <w:r w:rsidR="00D76CC7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 xml:space="preserve"> </w:t>
      </w:r>
      <w:bookmarkStart w:id="0" w:name="_GoBack"/>
      <w:bookmarkEnd w:id="0"/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При обучении бегу обращается внимание на свободу движений, непринужденность бега, правильную осанку в связи со специфическим положением тела во время передвижений по мини-футбольной площадке. Затем, продолжая работу над воспитанием свободного и легкого бега, следует обучить футболистов ставить ногу с передней части стопы, бежать ритмично. Далее переходят к обучению быстрому бегу с высоким подниманием бедра, умению преодолевать разли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чные препятствия во время бега.</w:t>
      </w:r>
    </w:p>
    <w:p w:rsidR="00EF0B00" w:rsidRPr="00EF0B00" w:rsidRDefault="00EF0B00" w:rsidP="00D76CC7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Важная роль в системе подготовки отводится подвижным и спортивным играм, как средству всестороннего воспитания футболистов. Систематическое проведение различных игр позволяет комплексно воздействовать на организм и на все стороны личности: в игре одновременно осуществляется физическое, умственное,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систем, благотворно влияют на психологическое состояние спортсменов во время</w:t>
      </w: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 xml:space="preserve"> соревновательной деятельности.</w:t>
      </w:r>
    </w:p>
    <w:p w:rsidR="00EF0B00" w:rsidRPr="00EF0B00" w:rsidRDefault="00D76CC7" w:rsidP="00D76CC7">
      <w:pPr>
        <w:spacing w:after="0" w:line="240" w:lineRule="auto"/>
        <w:jc w:val="both"/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</w:pPr>
      <w:r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 xml:space="preserve">          </w:t>
      </w:r>
      <w:r w:rsidR="00EF0B00" w:rsidRPr="00EF0B00">
        <w:rPr>
          <w:rFonts w:ascii="Times New Roman" w:eastAsia="Sylfaen" w:hAnsi="Times New Roman"/>
          <w:bCs/>
          <w:kern w:val="1"/>
          <w:sz w:val="24"/>
          <w:szCs w:val="24"/>
          <w:u w:color="FF0000"/>
          <w:lang w:eastAsia="fa-IR" w:bidi="fa-IR"/>
        </w:rPr>
        <w:t>Применение в процессе подготовки элементов других видов спорта способствует повышению уровня тренированности. Футболисты получают представление об основных компонентах всякого движения - направлении, амплитуде, напряжении, ритме - и приучаются сознательно управлять движениями своего тела</w:t>
      </w:r>
    </w:p>
    <w:p w:rsidR="001925A7" w:rsidRPr="00E22993" w:rsidRDefault="00E22993" w:rsidP="00E2299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22993">
        <w:rPr>
          <w:rFonts w:ascii="Times New Roman" w:hAnsi="Times New Roman"/>
          <w:sz w:val="24"/>
          <w:szCs w:val="24"/>
        </w:rPr>
        <w:lastRenderedPageBreak/>
        <w:t>2.2</w:t>
      </w:r>
      <w:r w:rsidR="00CF5EA2" w:rsidRPr="00E22993">
        <w:rPr>
          <w:rFonts w:ascii="Times New Roman" w:hAnsi="Times New Roman"/>
          <w:sz w:val="24"/>
          <w:szCs w:val="24"/>
        </w:rPr>
        <w:t>.</w:t>
      </w:r>
      <w:r w:rsidR="00BD0647" w:rsidRPr="00E22993">
        <w:rPr>
          <w:rFonts w:ascii="Times New Roman" w:hAnsi="Times New Roman"/>
          <w:sz w:val="24"/>
          <w:szCs w:val="24"/>
        </w:rPr>
        <w:t xml:space="preserve">  </w:t>
      </w:r>
      <w:r w:rsidRPr="00E22993">
        <w:rPr>
          <w:rFonts w:ascii="Times New Roman" w:hAnsi="Times New Roman"/>
          <w:sz w:val="24"/>
          <w:szCs w:val="24"/>
        </w:rPr>
        <w:t>У</w:t>
      </w:r>
      <w:r w:rsidR="00B623F5" w:rsidRPr="00E22993">
        <w:rPr>
          <w:rFonts w:ascii="Times New Roman" w:hAnsi="Times New Roman"/>
          <w:sz w:val="24"/>
          <w:szCs w:val="24"/>
        </w:rPr>
        <w:t>чебный план</w:t>
      </w:r>
      <w:r w:rsidRPr="00E22993">
        <w:rPr>
          <w:rFonts w:ascii="Times New Roman" w:hAnsi="Times New Roman"/>
          <w:sz w:val="24"/>
          <w:szCs w:val="24"/>
        </w:rPr>
        <w:t xml:space="preserve"> по предметным областям подготовки.</w:t>
      </w:r>
    </w:p>
    <w:tbl>
      <w:tblPr>
        <w:tblStyle w:val="ab"/>
        <w:tblW w:w="0" w:type="auto"/>
        <w:tblLook w:val="04A0"/>
      </w:tblPr>
      <w:tblGrid>
        <w:gridCol w:w="689"/>
        <w:gridCol w:w="986"/>
        <w:gridCol w:w="1594"/>
        <w:gridCol w:w="810"/>
        <w:gridCol w:w="814"/>
        <w:gridCol w:w="815"/>
        <w:gridCol w:w="814"/>
        <w:gridCol w:w="814"/>
        <w:gridCol w:w="814"/>
        <w:gridCol w:w="814"/>
        <w:gridCol w:w="816"/>
      </w:tblGrid>
      <w:tr w:rsidR="00457819" w:rsidRPr="006C75D3" w:rsidTr="00C0468E">
        <w:trPr>
          <w:trHeight w:val="614"/>
        </w:trPr>
        <w:tc>
          <w:tcPr>
            <w:tcW w:w="689" w:type="dxa"/>
            <w:vMerge w:val="restart"/>
            <w:vAlign w:val="center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39" w:type="dxa"/>
            <w:gridSpan w:val="3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4072" w:type="dxa"/>
            <w:gridSpan w:val="5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группы</w:t>
            </w:r>
          </w:p>
        </w:tc>
      </w:tr>
      <w:tr w:rsidR="00457819" w:rsidRPr="006C75D3" w:rsidTr="00C0468E">
        <w:trPr>
          <w:trHeight w:val="341"/>
        </w:trPr>
        <w:tc>
          <w:tcPr>
            <w:tcW w:w="689" w:type="dxa"/>
            <w:vMerge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</w:tr>
      <w:tr w:rsidR="00457819" w:rsidRPr="006C75D3" w:rsidTr="00C0468E">
        <w:trPr>
          <w:trHeight w:val="614"/>
        </w:trPr>
        <w:tc>
          <w:tcPr>
            <w:tcW w:w="689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579" w:type="dxa"/>
            <w:gridSpan w:val="2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10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457819" w:rsidRPr="006C75D3" w:rsidRDefault="00692165" w:rsidP="00692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7819" w:rsidRPr="006C75D3" w:rsidTr="00C0468E">
        <w:trPr>
          <w:trHeight w:val="614"/>
        </w:trPr>
        <w:tc>
          <w:tcPr>
            <w:tcW w:w="689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2579" w:type="dxa"/>
            <w:gridSpan w:val="2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10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19" w:rsidRPr="006C75D3" w:rsidTr="00C0468E">
        <w:trPr>
          <w:trHeight w:val="631"/>
        </w:trPr>
        <w:tc>
          <w:tcPr>
            <w:tcW w:w="3269" w:type="dxa"/>
            <w:gridSpan w:val="3"/>
          </w:tcPr>
          <w:p w:rsidR="00457819" w:rsidRPr="006C75D3" w:rsidRDefault="00457819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1. Технико-тактическая подготовка</w:t>
            </w:r>
          </w:p>
        </w:tc>
        <w:tc>
          <w:tcPr>
            <w:tcW w:w="810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14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33C58" w:rsidRPr="006C75D3" w:rsidTr="00C0468E">
        <w:trPr>
          <w:trHeight w:val="939"/>
        </w:trPr>
        <w:tc>
          <w:tcPr>
            <w:tcW w:w="16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33C58" w:rsidRPr="006C75D3" w:rsidRDefault="00333C58" w:rsidP="00333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2. Физическая</w:t>
            </w:r>
          </w:p>
          <w:p w:rsidR="00333C58" w:rsidRPr="006C75D3" w:rsidRDefault="00333C58" w:rsidP="00333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2.1. Спец. физ. подготовка</w:t>
            </w:r>
          </w:p>
        </w:tc>
        <w:tc>
          <w:tcPr>
            <w:tcW w:w="810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333C58" w:rsidRPr="006C75D3" w:rsidTr="00C0468E">
        <w:trPr>
          <w:trHeight w:val="956"/>
        </w:trPr>
        <w:tc>
          <w:tcPr>
            <w:tcW w:w="1675" w:type="dxa"/>
            <w:gridSpan w:val="2"/>
            <w:vMerge/>
            <w:tcBorders>
              <w:right w:val="single" w:sz="4" w:space="0" w:color="auto"/>
            </w:tcBorders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 xml:space="preserve">2.2. Общая физ. подготовка </w:t>
            </w:r>
          </w:p>
        </w:tc>
        <w:tc>
          <w:tcPr>
            <w:tcW w:w="810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14" w:type="dxa"/>
          </w:tcPr>
          <w:p w:rsidR="00333C58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457819" w:rsidRPr="006C75D3" w:rsidTr="00C0468E">
        <w:trPr>
          <w:trHeight w:val="922"/>
        </w:trPr>
        <w:tc>
          <w:tcPr>
            <w:tcW w:w="689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gridSpan w:val="2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инструкторская практика</w:t>
            </w:r>
          </w:p>
        </w:tc>
        <w:tc>
          <w:tcPr>
            <w:tcW w:w="810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57819" w:rsidRPr="006C75D3" w:rsidTr="00C0468E">
        <w:trPr>
          <w:trHeight w:val="631"/>
        </w:trPr>
        <w:tc>
          <w:tcPr>
            <w:tcW w:w="689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gridSpan w:val="2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810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819" w:rsidRPr="006C75D3" w:rsidTr="00C0468E">
        <w:trPr>
          <w:trHeight w:val="614"/>
        </w:trPr>
        <w:tc>
          <w:tcPr>
            <w:tcW w:w="689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gridSpan w:val="2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10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57819" w:rsidRPr="006C75D3" w:rsidTr="00C0468E">
        <w:trPr>
          <w:trHeight w:val="307"/>
        </w:trPr>
        <w:tc>
          <w:tcPr>
            <w:tcW w:w="689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79" w:type="dxa"/>
            <w:gridSpan w:val="2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Учебные игры</w:t>
            </w:r>
          </w:p>
        </w:tc>
        <w:tc>
          <w:tcPr>
            <w:tcW w:w="810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57819" w:rsidRPr="006C75D3" w:rsidTr="00C0468E">
        <w:trPr>
          <w:trHeight w:val="324"/>
        </w:trPr>
        <w:tc>
          <w:tcPr>
            <w:tcW w:w="689" w:type="dxa"/>
          </w:tcPr>
          <w:p w:rsidR="00457819" w:rsidRPr="006C75D3" w:rsidRDefault="00333C58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gridSpan w:val="2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10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7819" w:rsidRPr="006C75D3" w:rsidTr="00C0468E">
        <w:trPr>
          <w:trHeight w:val="614"/>
        </w:trPr>
        <w:tc>
          <w:tcPr>
            <w:tcW w:w="689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gridSpan w:val="2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810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457819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07DEB" w:rsidRPr="006C75D3" w:rsidTr="00C0468E">
        <w:trPr>
          <w:trHeight w:val="324"/>
        </w:trPr>
        <w:tc>
          <w:tcPr>
            <w:tcW w:w="689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10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644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736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814" w:type="dxa"/>
          </w:tcPr>
          <w:p w:rsidR="00207DEB" w:rsidRPr="006C75D3" w:rsidRDefault="00207DEB" w:rsidP="0045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</w:tr>
    </w:tbl>
    <w:p w:rsidR="0039203A" w:rsidRPr="006C75D3" w:rsidRDefault="0039203A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A" w:rsidRPr="006C75D3" w:rsidRDefault="0039203A">
      <w:pPr>
        <w:rPr>
          <w:rFonts w:ascii="Times New Roman" w:hAnsi="Times New Roman"/>
          <w:b/>
          <w:sz w:val="24"/>
          <w:szCs w:val="24"/>
        </w:rPr>
      </w:pPr>
      <w:r w:rsidRPr="006C75D3">
        <w:rPr>
          <w:rFonts w:ascii="Times New Roman" w:hAnsi="Times New Roman"/>
          <w:b/>
          <w:sz w:val="24"/>
          <w:szCs w:val="24"/>
        </w:rPr>
        <w:br w:type="page"/>
      </w:r>
    </w:p>
    <w:p w:rsidR="0039203A" w:rsidRPr="006C75D3" w:rsidRDefault="0039203A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39203A" w:rsidRPr="006C75D3" w:rsidSect="005378CD">
          <w:footerReference w:type="default" r:id="rId9"/>
          <w:footerReference w:type="first" r:id="rId10"/>
          <w:pgSz w:w="11906" w:h="16838"/>
          <w:pgMar w:top="1134" w:right="851" w:bottom="1134" w:left="993" w:header="709" w:footer="709" w:gutter="0"/>
          <w:pgNumType w:start="1"/>
          <w:cols w:space="708"/>
          <w:titlePg/>
          <w:docGrid w:linePitch="360"/>
        </w:sectPr>
      </w:pPr>
    </w:p>
    <w:p w:rsidR="00D2373A" w:rsidRPr="006C75D3" w:rsidRDefault="00207DEB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5D3">
        <w:rPr>
          <w:rFonts w:ascii="Times New Roman" w:hAnsi="Times New Roman"/>
          <w:b/>
          <w:sz w:val="24"/>
          <w:szCs w:val="24"/>
        </w:rPr>
        <w:lastRenderedPageBreak/>
        <w:t>Примерный план график распределения программного материала в годичном цикле</w:t>
      </w:r>
    </w:p>
    <w:p w:rsidR="0051332B" w:rsidRPr="006C75D3" w:rsidRDefault="0051332B" w:rsidP="00207D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t>для ГНП-1 (42 недели, 6 часов в неделю)</w:t>
      </w:r>
    </w:p>
    <w:tbl>
      <w:tblPr>
        <w:tblStyle w:val="ab"/>
        <w:tblW w:w="0" w:type="auto"/>
        <w:tblLook w:val="04A0"/>
      </w:tblPr>
      <w:tblGrid>
        <w:gridCol w:w="4208"/>
        <w:gridCol w:w="961"/>
        <w:gridCol w:w="962"/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</w:tblGrid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51332B" w:rsidP="005133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5E0231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61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332B" w:rsidRPr="006C75D3" w:rsidTr="006F4ECB">
        <w:tc>
          <w:tcPr>
            <w:tcW w:w="4208" w:type="dxa"/>
            <w:vAlign w:val="center"/>
          </w:tcPr>
          <w:p w:rsidR="0051332B" w:rsidRPr="006C75D3" w:rsidRDefault="006F4ECB" w:rsidP="006F4E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51332B" w:rsidP="00513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1332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F4ECB" w:rsidRPr="006C75D3" w:rsidTr="006F4ECB">
        <w:tc>
          <w:tcPr>
            <w:tcW w:w="4208" w:type="dxa"/>
            <w:vAlign w:val="center"/>
          </w:tcPr>
          <w:p w:rsidR="006F4ECB" w:rsidRPr="006C75D3" w:rsidRDefault="006F4ECB" w:rsidP="006F4E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61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1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1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1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6F4ECB" w:rsidRPr="006C75D3" w:rsidRDefault="008F51A5" w:rsidP="005133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</w:tr>
    </w:tbl>
    <w:p w:rsidR="0051332B" w:rsidRPr="006C75D3" w:rsidRDefault="0051332B" w:rsidP="00207DE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203A" w:rsidRPr="006C75D3" w:rsidRDefault="0039203A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4C74" w:rsidRDefault="00124C74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231" w:rsidRDefault="005E0231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231" w:rsidRDefault="005E0231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231" w:rsidRDefault="005E0231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231" w:rsidRPr="006C75D3" w:rsidRDefault="005E0231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4C74" w:rsidRPr="006C75D3" w:rsidRDefault="00124C74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13E5" w:rsidRPr="006C75D3" w:rsidRDefault="004113E5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t>для ГНП-2 (46 недель, 9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5E0231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451F" w:rsidRPr="006C75D3" w:rsidTr="004113E5">
        <w:tc>
          <w:tcPr>
            <w:tcW w:w="3822" w:type="dxa"/>
            <w:vAlign w:val="center"/>
          </w:tcPr>
          <w:p w:rsidR="0042451F" w:rsidRPr="006C75D3" w:rsidRDefault="0042451F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4113E5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113E5" w:rsidRPr="006C75D3" w:rsidTr="004113E5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4113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</w:tr>
    </w:tbl>
    <w:p w:rsidR="00F6263F" w:rsidRPr="006C75D3" w:rsidRDefault="00F6263F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113E5" w:rsidRPr="006C75D3" w:rsidRDefault="004113E5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113E5" w:rsidRDefault="004113E5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E0231" w:rsidRDefault="005E0231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E0231" w:rsidRDefault="005E0231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E0231" w:rsidRDefault="005E0231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E0231" w:rsidRPr="006C75D3" w:rsidRDefault="005E0231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113E5" w:rsidRPr="006C75D3" w:rsidRDefault="004113E5" w:rsidP="004113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lastRenderedPageBreak/>
        <w:t>для ГНП-3 (46 недель, 9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530F57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451F" w:rsidRPr="006C75D3" w:rsidTr="00F34A1A">
        <w:tc>
          <w:tcPr>
            <w:tcW w:w="3822" w:type="dxa"/>
            <w:vAlign w:val="center"/>
          </w:tcPr>
          <w:p w:rsidR="0042451F" w:rsidRPr="006C75D3" w:rsidRDefault="0042451F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4113E5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113E5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113E5" w:rsidRPr="006C75D3" w:rsidRDefault="004113E5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113E5" w:rsidRPr="006C75D3" w:rsidTr="00F34A1A">
        <w:tc>
          <w:tcPr>
            <w:tcW w:w="3822" w:type="dxa"/>
            <w:vAlign w:val="center"/>
          </w:tcPr>
          <w:p w:rsidR="004113E5" w:rsidRPr="006C75D3" w:rsidRDefault="004113E5" w:rsidP="00F34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3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9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07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6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5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18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61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85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2" w:type="dxa"/>
            <w:vAlign w:val="center"/>
          </w:tcPr>
          <w:p w:rsidR="004113E5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</w:tr>
    </w:tbl>
    <w:p w:rsidR="00F34A1A" w:rsidRPr="006C75D3" w:rsidRDefault="00F34A1A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34A1A" w:rsidRPr="006C75D3" w:rsidRDefault="00F34A1A">
      <w:pPr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br w:type="page"/>
      </w:r>
    </w:p>
    <w:p w:rsidR="00F34A1A" w:rsidRPr="006C75D3" w:rsidRDefault="00F34A1A" w:rsidP="00F34A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lastRenderedPageBreak/>
        <w:t>для УТГ-1 (46 недель, 12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530F57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2451F" w:rsidRPr="006C75D3" w:rsidTr="00F34A1A">
        <w:tc>
          <w:tcPr>
            <w:tcW w:w="3822" w:type="dxa"/>
            <w:vAlign w:val="center"/>
          </w:tcPr>
          <w:p w:rsidR="0042451F" w:rsidRPr="006C75D3" w:rsidRDefault="0042451F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F34A1A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34A1A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34A1A" w:rsidRPr="006C75D3" w:rsidTr="00F34A1A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</w:tr>
    </w:tbl>
    <w:p w:rsidR="00F34A1A" w:rsidRPr="006C75D3" w:rsidRDefault="00F34A1A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34A1A" w:rsidRPr="006C75D3" w:rsidRDefault="00F34A1A">
      <w:pPr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br w:type="page"/>
      </w:r>
    </w:p>
    <w:p w:rsidR="00F34A1A" w:rsidRPr="006C75D3" w:rsidRDefault="00247290" w:rsidP="00F34A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lastRenderedPageBreak/>
        <w:t>для УТГ-2 (46 недель, 14</w:t>
      </w:r>
      <w:r w:rsidR="00F34A1A" w:rsidRPr="006C75D3">
        <w:rPr>
          <w:rFonts w:ascii="Times New Roman" w:hAnsi="Times New Roman"/>
          <w:b/>
          <w:sz w:val="24"/>
          <w:szCs w:val="24"/>
          <w:u w:val="single"/>
        </w:rPr>
        <w:t xml:space="preserve">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2472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34A1A" w:rsidRPr="006C75D3" w:rsidRDefault="00F34A1A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530F57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F34A1A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00A9F" w:rsidRPr="006C75D3" w:rsidTr="00247290">
        <w:tc>
          <w:tcPr>
            <w:tcW w:w="3822" w:type="dxa"/>
            <w:vAlign w:val="center"/>
          </w:tcPr>
          <w:p w:rsidR="00A00A9F" w:rsidRPr="006C75D3" w:rsidRDefault="00A00A9F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00A9F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2451F" w:rsidRPr="006C75D3" w:rsidTr="00247290">
        <w:tc>
          <w:tcPr>
            <w:tcW w:w="3822" w:type="dxa"/>
            <w:vAlign w:val="center"/>
          </w:tcPr>
          <w:p w:rsidR="0042451F" w:rsidRPr="006C75D3" w:rsidRDefault="0042451F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F34A1A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34A1A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34A1A" w:rsidRPr="006C75D3" w:rsidRDefault="00F34A1A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34A1A" w:rsidRPr="006C75D3" w:rsidRDefault="0042451F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34A1A" w:rsidRPr="006C75D3" w:rsidRDefault="00F34A1A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34A1A" w:rsidRPr="006C75D3" w:rsidTr="00247290">
        <w:tc>
          <w:tcPr>
            <w:tcW w:w="3822" w:type="dxa"/>
            <w:vAlign w:val="center"/>
          </w:tcPr>
          <w:p w:rsidR="00F34A1A" w:rsidRPr="006C75D3" w:rsidRDefault="00F34A1A" w:rsidP="00F34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3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9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07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06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5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18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61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85" w:type="dxa"/>
            <w:vAlign w:val="center"/>
          </w:tcPr>
          <w:p w:rsidR="00F34A1A" w:rsidRPr="006C75D3" w:rsidRDefault="00247290" w:rsidP="002472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52" w:type="dxa"/>
            <w:vAlign w:val="center"/>
          </w:tcPr>
          <w:p w:rsidR="00F34A1A" w:rsidRPr="006C75D3" w:rsidRDefault="00247290" w:rsidP="00F34A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644</w:t>
            </w:r>
          </w:p>
        </w:tc>
      </w:tr>
    </w:tbl>
    <w:p w:rsidR="00247290" w:rsidRPr="006C75D3" w:rsidRDefault="00247290">
      <w:pPr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br w:type="page"/>
      </w:r>
    </w:p>
    <w:p w:rsidR="00247290" w:rsidRPr="006C75D3" w:rsidRDefault="00247290" w:rsidP="002472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lastRenderedPageBreak/>
        <w:t>для УТГ-3 (46 недель, 16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530F57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47290" w:rsidRPr="006C75D3" w:rsidTr="00A00A9F">
        <w:tc>
          <w:tcPr>
            <w:tcW w:w="3822" w:type="dxa"/>
            <w:vAlign w:val="center"/>
          </w:tcPr>
          <w:p w:rsidR="00247290" w:rsidRPr="006C75D3" w:rsidRDefault="00247290" w:rsidP="00A00A9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3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98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07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06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51" w:type="dxa"/>
            <w:vAlign w:val="center"/>
          </w:tcPr>
          <w:p w:rsidR="00247290" w:rsidRPr="006C75D3" w:rsidRDefault="00247290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08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18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61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85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52" w:type="dxa"/>
            <w:vAlign w:val="center"/>
          </w:tcPr>
          <w:p w:rsidR="00247290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736</w:t>
            </w:r>
          </w:p>
        </w:tc>
      </w:tr>
    </w:tbl>
    <w:p w:rsidR="00A00A9F" w:rsidRPr="006C75D3" w:rsidRDefault="00A00A9F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00A9F" w:rsidRPr="006C75D3" w:rsidRDefault="00A00A9F">
      <w:pPr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br w:type="page"/>
      </w:r>
    </w:p>
    <w:p w:rsidR="00A00A9F" w:rsidRPr="006C75D3" w:rsidRDefault="00A00A9F" w:rsidP="00A00A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lastRenderedPageBreak/>
        <w:t>для УТГ-4 (46 недель, 18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530F57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00A9F" w:rsidRPr="006C75D3" w:rsidTr="00A00A9F">
        <w:tc>
          <w:tcPr>
            <w:tcW w:w="3822" w:type="dxa"/>
            <w:vAlign w:val="center"/>
          </w:tcPr>
          <w:p w:rsidR="00A00A9F" w:rsidRPr="006C75D3" w:rsidRDefault="00A00A9F" w:rsidP="00A00A9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3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9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07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0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18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61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85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52" w:type="dxa"/>
            <w:vAlign w:val="center"/>
          </w:tcPr>
          <w:p w:rsidR="00A00A9F" w:rsidRPr="006C75D3" w:rsidRDefault="00A00A9F" w:rsidP="00A00A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</w:tr>
    </w:tbl>
    <w:p w:rsidR="0042451F" w:rsidRPr="006C75D3" w:rsidRDefault="0042451F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2451F" w:rsidRPr="006C75D3" w:rsidRDefault="0042451F">
      <w:pPr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sz w:val="24"/>
          <w:szCs w:val="24"/>
        </w:rPr>
        <w:br w:type="page"/>
      </w:r>
    </w:p>
    <w:p w:rsidR="0042451F" w:rsidRPr="006C75D3" w:rsidRDefault="0042451F" w:rsidP="004245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5D3">
        <w:rPr>
          <w:rFonts w:ascii="Times New Roman" w:hAnsi="Times New Roman"/>
          <w:b/>
          <w:sz w:val="24"/>
          <w:szCs w:val="24"/>
          <w:u w:val="single"/>
        </w:rPr>
        <w:lastRenderedPageBreak/>
        <w:t>для УТГ-5 (46 недель, 20 часов в неделю)</w:t>
      </w:r>
    </w:p>
    <w:tbl>
      <w:tblPr>
        <w:tblStyle w:val="ab"/>
        <w:tblW w:w="0" w:type="auto"/>
        <w:tblLook w:val="04A0"/>
      </w:tblPr>
      <w:tblGrid>
        <w:gridCol w:w="3822"/>
        <w:gridCol w:w="933"/>
        <w:gridCol w:w="907"/>
        <w:gridCol w:w="938"/>
        <w:gridCol w:w="898"/>
        <w:gridCol w:w="907"/>
        <w:gridCol w:w="906"/>
        <w:gridCol w:w="951"/>
        <w:gridCol w:w="908"/>
        <w:gridCol w:w="918"/>
        <w:gridCol w:w="961"/>
        <w:gridCol w:w="785"/>
        <w:gridCol w:w="952"/>
      </w:tblGrid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530F57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Общая физ.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Судейская инстр. практика</w:t>
            </w:r>
          </w:p>
        </w:tc>
        <w:tc>
          <w:tcPr>
            <w:tcW w:w="933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42451F" w:rsidRPr="006C75D3" w:rsidRDefault="00F33A83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33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Восстановительные средства</w:t>
            </w:r>
          </w:p>
        </w:tc>
        <w:tc>
          <w:tcPr>
            <w:tcW w:w="933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2451F" w:rsidRPr="006C75D3" w:rsidTr="00124FD9">
        <w:tc>
          <w:tcPr>
            <w:tcW w:w="3822" w:type="dxa"/>
            <w:vAlign w:val="center"/>
          </w:tcPr>
          <w:p w:rsidR="0042451F" w:rsidRPr="006C75D3" w:rsidRDefault="0042451F" w:rsidP="00124FD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933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07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2451F" w:rsidRPr="006C7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9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07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06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51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0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18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2451F" w:rsidRPr="006C75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2451F" w:rsidRPr="006C75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42451F" w:rsidRPr="006C75D3" w:rsidRDefault="0082467B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52" w:type="dxa"/>
            <w:vAlign w:val="center"/>
          </w:tcPr>
          <w:p w:rsidR="0042451F" w:rsidRPr="006C75D3" w:rsidRDefault="0042451F" w:rsidP="00124F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3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</w:tr>
    </w:tbl>
    <w:p w:rsidR="0042451F" w:rsidRPr="006C75D3" w:rsidRDefault="0042451F" w:rsidP="00F626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9203A" w:rsidRPr="006C75D3" w:rsidRDefault="0039203A">
      <w:pPr>
        <w:rPr>
          <w:rFonts w:ascii="Times New Roman" w:hAnsi="Times New Roman"/>
          <w:sz w:val="24"/>
          <w:szCs w:val="24"/>
        </w:rPr>
        <w:sectPr w:rsidR="0039203A" w:rsidRPr="006C75D3" w:rsidSect="0039203A">
          <w:footerReference w:type="first" r:id="rId11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113E5" w:rsidRDefault="0063401D" w:rsidP="0039203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</w:t>
      </w:r>
      <w:r w:rsidR="005A0855" w:rsidRPr="00C0468E">
        <w:rPr>
          <w:rFonts w:ascii="Times New Roman" w:hAnsi="Times New Roman"/>
          <w:b/>
          <w:sz w:val="28"/>
          <w:szCs w:val="24"/>
        </w:rPr>
        <w:t>.</w:t>
      </w:r>
      <w:r w:rsidR="00124FD9" w:rsidRPr="00C0468E">
        <w:rPr>
          <w:rFonts w:ascii="Times New Roman" w:hAnsi="Times New Roman"/>
          <w:b/>
          <w:sz w:val="28"/>
          <w:szCs w:val="24"/>
        </w:rPr>
        <w:t xml:space="preserve"> </w:t>
      </w:r>
      <w:r w:rsidR="005A0855" w:rsidRPr="00C0468E">
        <w:rPr>
          <w:rFonts w:ascii="Times New Roman" w:hAnsi="Times New Roman"/>
          <w:b/>
          <w:sz w:val="28"/>
          <w:szCs w:val="24"/>
        </w:rPr>
        <w:t>Методическая часть</w:t>
      </w:r>
    </w:p>
    <w:p w:rsidR="00C55307" w:rsidRPr="006C75D3" w:rsidRDefault="00C55307" w:rsidP="00C5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5D3">
        <w:rPr>
          <w:rFonts w:ascii="Times New Roman" w:hAnsi="Times New Roman"/>
          <w:color w:val="000000"/>
          <w:sz w:val="24"/>
          <w:szCs w:val="24"/>
        </w:rPr>
        <w:t>Основными формами учебно-тренировочного процесса являются: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учебно-тренировочных сборах; инструкторская и судейская практика обучающихся.</w:t>
      </w:r>
    </w:p>
    <w:p w:rsidR="00B47C9C" w:rsidRDefault="00B47C9C" w:rsidP="00B47C9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4"/>
          <w:u w:color="FF0000"/>
          <w:lang w:eastAsia="fa-IR" w:bidi="fa-IR"/>
        </w:rPr>
      </w:pPr>
    </w:p>
    <w:p w:rsidR="00B47C9C" w:rsidRPr="00B47C9C" w:rsidRDefault="00B47C9C" w:rsidP="00B47C9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  <w:t>Нормативы</w:t>
      </w:r>
      <w:r w:rsidRPr="00B47C9C">
        <w:rPr>
          <w:rFonts w:ascii="Times New Roman" w:eastAsia="Andale Sans UI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  <w:t xml:space="preserve"> максимальных объемов тренировочной нагрузки</w:t>
      </w:r>
    </w:p>
    <w:p w:rsidR="00B47C9C" w:rsidRPr="00DE17B7" w:rsidRDefault="00B47C9C" w:rsidP="00B47C9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highlight w:val="yellow"/>
          <w:u w:color="FF0000"/>
          <w:lang w:eastAsia="ru-RU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7"/>
        <w:gridCol w:w="1808"/>
        <w:gridCol w:w="1218"/>
        <w:gridCol w:w="1913"/>
        <w:gridCol w:w="1472"/>
        <w:gridCol w:w="2149"/>
      </w:tblGrid>
      <w:tr w:rsidR="00B47C9C" w:rsidRPr="00DE17B7" w:rsidTr="00EF0B00">
        <w:trPr>
          <w:trHeight w:val="1940"/>
        </w:trPr>
        <w:tc>
          <w:tcPr>
            <w:tcW w:w="3245" w:type="dxa"/>
            <w:gridSpan w:val="2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Этапы многолетней подготовки</w:t>
            </w: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 xml:space="preserve">Период обучения </w:t>
            </w:r>
          </w:p>
        </w:tc>
        <w:tc>
          <w:tcPr>
            <w:tcW w:w="1913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Максимальный объем тренировочной нагрузки в неделю (академический час)</w:t>
            </w:r>
          </w:p>
        </w:tc>
        <w:tc>
          <w:tcPr>
            <w:tcW w:w="1472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Количество занятий в неделю</w:t>
            </w:r>
          </w:p>
        </w:tc>
        <w:tc>
          <w:tcPr>
            <w:tcW w:w="2149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Годовой объем  тренировочной и соревновательной деятельности</w:t>
            </w:r>
          </w:p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(академический час)</w:t>
            </w:r>
          </w:p>
        </w:tc>
      </w:tr>
      <w:tr w:rsidR="00B47C9C" w:rsidRPr="00DE17B7" w:rsidTr="00EF0B00">
        <w:trPr>
          <w:trHeight w:val="272"/>
        </w:trPr>
        <w:tc>
          <w:tcPr>
            <w:tcW w:w="3245" w:type="dxa"/>
            <w:gridSpan w:val="2"/>
            <w:vMerge w:val="restart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Этап начальной подготовки (ГНП)</w:t>
            </w: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1-й год</w:t>
            </w:r>
          </w:p>
        </w:tc>
        <w:tc>
          <w:tcPr>
            <w:tcW w:w="1913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312</w:t>
            </w:r>
          </w:p>
        </w:tc>
      </w:tr>
      <w:tr w:rsidR="00B47C9C" w:rsidRPr="00DE17B7" w:rsidTr="00EF0B00">
        <w:trPr>
          <w:trHeight w:val="288"/>
        </w:trPr>
        <w:tc>
          <w:tcPr>
            <w:tcW w:w="3245" w:type="dxa"/>
            <w:gridSpan w:val="2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2-й год</w:t>
            </w:r>
          </w:p>
        </w:tc>
        <w:tc>
          <w:tcPr>
            <w:tcW w:w="1913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8</w:t>
            </w:r>
          </w:p>
        </w:tc>
        <w:tc>
          <w:tcPr>
            <w:tcW w:w="1472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416</w:t>
            </w:r>
          </w:p>
        </w:tc>
      </w:tr>
      <w:tr w:rsidR="00B47C9C" w:rsidRPr="00DE17B7" w:rsidTr="00EF0B00">
        <w:trPr>
          <w:trHeight w:val="303"/>
        </w:trPr>
        <w:tc>
          <w:tcPr>
            <w:tcW w:w="3245" w:type="dxa"/>
            <w:gridSpan w:val="2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3-й год</w:t>
            </w:r>
          </w:p>
        </w:tc>
        <w:tc>
          <w:tcPr>
            <w:tcW w:w="1913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 xml:space="preserve">            10</w:t>
            </w:r>
          </w:p>
        </w:tc>
        <w:tc>
          <w:tcPr>
            <w:tcW w:w="1472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520</w:t>
            </w:r>
          </w:p>
        </w:tc>
      </w:tr>
      <w:tr w:rsidR="00B47C9C" w:rsidRPr="00DE17B7" w:rsidTr="00EF0B00">
        <w:trPr>
          <w:trHeight w:val="272"/>
        </w:trPr>
        <w:tc>
          <w:tcPr>
            <w:tcW w:w="1437" w:type="dxa"/>
            <w:vMerge w:val="restart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Трениро-вочный этап (ТГ)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4"/>
                <w:szCs w:val="20"/>
                <w:u w:color="FF0000"/>
                <w:lang w:eastAsia="fa-IR" w:bidi="fa-IR"/>
              </w:rPr>
              <w:t>Начальная  специализация</w:t>
            </w: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1-й год</w:t>
            </w:r>
          </w:p>
        </w:tc>
        <w:tc>
          <w:tcPr>
            <w:tcW w:w="1913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12</w:t>
            </w:r>
          </w:p>
        </w:tc>
        <w:tc>
          <w:tcPr>
            <w:tcW w:w="1472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624</w:t>
            </w:r>
          </w:p>
        </w:tc>
      </w:tr>
      <w:tr w:rsidR="00B47C9C" w:rsidRPr="00DE17B7" w:rsidTr="00EF0B00">
        <w:trPr>
          <w:trHeight w:val="288"/>
        </w:trPr>
        <w:tc>
          <w:tcPr>
            <w:tcW w:w="143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2-й год</w:t>
            </w:r>
          </w:p>
        </w:tc>
        <w:tc>
          <w:tcPr>
            <w:tcW w:w="1913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12</w:t>
            </w:r>
          </w:p>
        </w:tc>
        <w:tc>
          <w:tcPr>
            <w:tcW w:w="1472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624</w:t>
            </w:r>
          </w:p>
        </w:tc>
      </w:tr>
      <w:tr w:rsidR="00B47C9C" w:rsidRPr="00DE17B7" w:rsidTr="00EF0B00">
        <w:trPr>
          <w:trHeight w:val="288"/>
        </w:trPr>
        <w:tc>
          <w:tcPr>
            <w:tcW w:w="143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4"/>
                <w:szCs w:val="20"/>
                <w:u w:color="FF0000"/>
                <w:lang w:eastAsia="fa-IR" w:bidi="fa-IR"/>
              </w:rPr>
              <w:t>Углубленная специализация</w:t>
            </w: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3-й год</w:t>
            </w:r>
          </w:p>
        </w:tc>
        <w:tc>
          <w:tcPr>
            <w:tcW w:w="1913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15</w:t>
            </w:r>
          </w:p>
        </w:tc>
        <w:tc>
          <w:tcPr>
            <w:tcW w:w="1472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690</w:t>
            </w:r>
          </w:p>
        </w:tc>
      </w:tr>
      <w:tr w:rsidR="00B47C9C" w:rsidRPr="00DE17B7" w:rsidTr="00EF0B00">
        <w:trPr>
          <w:trHeight w:val="288"/>
        </w:trPr>
        <w:tc>
          <w:tcPr>
            <w:tcW w:w="143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yellow"/>
                <w:u w:color="FF000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yellow"/>
                <w:u w:color="FF000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4-й год</w:t>
            </w:r>
          </w:p>
        </w:tc>
        <w:tc>
          <w:tcPr>
            <w:tcW w:w="1913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15</w:t>
            </w:r>
          </w:p>
        </w:tc>
        <w:tc>
          <w:tcPr>
            <w:tcW w:w="1472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690</w:t>
            </w:r>
          </w:p>
        </w:tc>
      </w:tr>
      <w:tr w:rsidR="00B47C9C" w:rsidRPr="00DE17B7" w:rsidTr="00EF0B00">
        <w:trPr>
          <w:trHeight w:val="288"/>
        </w:trPr>
        <w:tc>
          <w:tcPr>
            <w:tcW w:w="143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yellow"/>
                <w:u w:color="FF000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yellow"/>
                <w:u w:color="FF000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4"/>
                <w:szCs w:val="20"/>
                <w:u w:color="FF0000"/>
                <w:lang w:eastAsia="ru-RU"/>
              </w:rPr>
              <w:t>5-й год</w:t>
            </w:r>
          </w:p>
        </w:tc>
        <w:tc>
          <w:tcPr>
            <w:tcW w:w="1913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18</w:t>
            </w:r>
          </w:p>
        </w:tc>
        <w:tc>
          <w:tcPr>
            <w:tcW w:w="1472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B47C9C" w:rsidRPr="003F33E4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</w:pPr>
            <w:r w:rsidRPr="003F33E4">
              <w:rPr>
                <w:rFonts w:ascii="Times New Roman" w:eastAsia="Times New Roman" w:hAnsi="Times New Roman"/>
                <w:color w:val="FF0000"/>
                <w:sz w:val="24"/>
                <w:szCs w:val="20"/>
                <w:u w:color="FF0000"/>
                <w:lang w:eastAsia="ru-RU"/>
              </w:rPr>
              <w:t>828</w:t>
            </w:r>
          </w:p>
        </w:tc>
      </w:tr>
    </w:tbl>
    <w:p w:rsidR="00B47C9C" w:rsidRDefault="00B47C9C" w:rsidP="00B47C9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/>
          <w:bCs/>
          <w:color w:val="000000"/>
          <w:kern w:val="1"/>
          <w:sz w:val="28"/>
          <w:szCs w:val="24"/>
          <w:u w:color="FF0000"/>
          <w:lang w:eastAsia="fa-IR" w:bidi="fa-IR"/>
        </w:rPr>
      </w:pPr>
    </w:p>
    <w:p w:rsidR="00C55307" w:rsidRPr="00C0468E" w:rsidRDefault="00C55307" w:rsidP="0039203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4FD9" w:rsidRPr="00D37933" w:rsidRDefault="00C55307" w:rsidP="005A085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124FD9" w:rsidRPr="00D37933">
        <w:rPr>
          <w:rFonts w:ascii="Times New Roman" w:hAnsi="Times New Roman"/>
          <w:b/>
          <w:sz w:val="24"/>
          <w:szCs w:val="24"/>
        </w:rPr>
        <w:t>Теоретическая подготовка</w:t>
      </w:r>
    </w:p>
    <w:p w:rsidR="00124FD9" w:rsidRPr="00D37933" w:rsidRDefault="00137463" w:rsidP="007A7D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7933">
        <w:rPr>
          <w:rFonts w:ascii="Times New Roman" w:hAnsi="Times New Roman"/>
          <w:sz w:val="24"/>
          <w:szCs w:val="24"/>
        </w:rPr>
        <w:t xml:space="preserve">Теоретические занятия непродолжительны и проходят в форме беседы с юными футболистами. </w:t>
      </w:r>
      <w:r w:rsidR="007A7D85" w:rsidRPr="00D37933">
        <w:rPr>
          <w:rFonts w:ascii="Times New Roman" w:hAnsi="Times New Roman"/>
          <w:sz w:val="24"/>
          <w:szCs w:val="24"/>
          <w:shd w:val="clear" w:color="auto" w:fill="FFFFFF"/>
        </w:rPr>
        <w:t xml:space="preserve">Теоретическая подготовка футболистов - это педагогический процесс, направленный на вооружение юных спортсменов знаниями в области теории футбола и общих закономерностей спортивной тренировки, на повышение теоретического уровня и содействие росту спортивного мастерства. Основная цель такой подготовки – интеллектуально обогатить действия футболиста на тренировке и в игре, научить мысленному анализу практических действий на тренировках и во время матча, сформировать потребность к самообразованию и постоянному творчеству при реализации знаний в ходе тренировки и игры. </w:t>
      </w:r>
    </w:p>
    <w:p w:rsidR="007A7D85" w:rsidRPr="00D37933" w:rsidRDefault="007A7D85" w:rsidP="007A7D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7933">
        <w:rPr>
          <w:rFonts w:ascii="Times New Roman" w:hAnsi="Times New Roman"/>
          <w:sz w:val="24"/>
          <w:szCs w:val="24"/>
          <w:shd w:val="clear" w:color="auto" w:fill="FFFFFF"/>
        </w:rPr>
        <w:t>В ходе теоретической подготовки затрагивается 15 тем, которые, в свою очередь, подразделяются на подтемы</w:t>
      </w:r>
      <w:r w:rsidR="00014200" w:rsidRPr="00D3793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1. Физическая культура и спорт в России.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Спорт в России. Массовый народный характер спорта. Физическая культура в системе народного образования. Коллективы физической культуры, спортивные секции ДЮСШ, СДЮШОР и общеобразовательные школы-интернаты олимпийского резерва. Единая спортивная классификация и её значение. Разрядные нормы и требования по футболу. Международное спортивное движение, международные связи российских спортсменов. Олимпийские игры. Выступления российских спортсменов на Олимпийских играх.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lastRenderedPageBreak/>
        <w:t>Тема 2. Развитие футбола в России и за рубежом.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Развитие футбола в России.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 и международные юношеские соревнования (чемпионат, Кубок России, «Юность», чемпионаты Европы и мира). Современный футбол и пути его дальнейшего развития. Российский футбольный союз, ФИФА, УЕФА, лучшие российские команды, тренеры, игроки.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3. Сведения о строении и функциях организма человека.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Краткие 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4. Гигиенические знания и навыки. Закаливание. Режим и питание спортсмена.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Гигиена.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 Гигиенические основы режима учёбы, отдыха и занятий спортом. Значение правильного режима для юного спортсмена. Гигиенические требования, предъявляемые к местам занятий по футболу.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(солнца, воздуха и воды) для закаливания организма.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Питание. Значение питания как фактора борьбы за здоровье. Понятия о калорийности и усвояемости пищи. Примерные суточные пищевые нормы футболистов в зависимости от объёма и интенсивности тренировочных занятий и соревнований. Вредное влияние курения и употребления спиртных напитков на здоровье и работоспособность спортсмена.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5. Врачебный контроль и самоконтроль. Оказание первой помощи. Спортивный массаж</w:t>
      </w:r>
      <w:r w:rsidRPr="00D37933">
        <w:rPr>
          <w:rFonts w:ascii="Times New Roman" w:hAnsi="Times New Roman"/>
          <w:sz w:val="24"/>
          <w:szCs w:val="24"/>
        </w:rPr>
        <w:t>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Врачебный контроль при занятиях футболом. Значение и содержание самоконтроля. Объективные данные самоконтроля.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</w:t>
      </w:r>
    </w:p>
    <w:p w:rsidR="00652FF4" w:rsidRPr="00D37933" w:rsidRDefault="00652FF4" w:rsidP="00652F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lastRenderedPageBreak/>
        <w:t>Понятие о травмах. Особенности спортивного травматизма. Причины травмы и их профилактика применительно к занятиям футболом. Оказание первой помощи (до врача). Раны и их разновидности.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Спортивный массаж. Общее понятие. Основные приёмы массажа (поглаживание, растирание, разминание, поколачивание, потряхивание). Массаж до, во время и после тренировки и соревнований. Противопоказания к массажу.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6. Физиологические основы спортивной тренировки.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формирования двигательных, фазы формирования двигательных навыков. Утомление и причины, влияющие на временное снижение работоспособности. Восстановление физиологических функций организма после различных по объёму и интенсивности тренировочных нагрузок, интервалы отдыха между ними. Показатели динамики восстановления работоспособности футболиста.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7. Общая и специальная физическая подготовка</w:t>
      </w:r>
      <w:r w:rsidR="0050043F" w:rsidRPr="00D37933">
        <w:rPr>
          <w:rFonts w:ascii="Times New Roman" w:hAnsi="Times New Roman"/>
          <w:sz w:val="24"/>
          <w:szCs w:val="24"/>
          <w:u w:val="single"/>
        </w:rPr>
        <w:t>.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Значение всесторонней физической подготовки –</w:t>
      </w:r>
      <w:r w:rsidR="0050043F" w:rsidRPr="00D37933">
        <w:rPr>
          <w:rFonts w:ascii="Times New Roman" w:hAnsi="Times New Roman"/>
          <w:sz w:val="24"/>
          <w:szCs w:val="24"/>
        </w:rPr>
        <w:t xml:space="preserve"> важного фактора укрепления здо</w:t>
      </w:r>
      <w:r w:rsidRPr="00D37933">
        <w:rPr>
          <w:rFonts w:ascii="Times New Roman" w:hAnsi="Times New Roman"/>
          <w:sz w:val="24"/>
          <w:szCs w:val="24"/>
        </w:rPr>
        <w:t xml:space="preserve">ровья, повышения функциональных возможностей органов и </w:t>
      </w:r>
      <w:r w:rsidR="0050043F" w:rsidRPr="00D37933">
        <w:rPr>
          <w:rFonts w:ascii="Times New Roman" w:hAnsi="Times New Roman"/>
          <w:sz w:val="24"/>
          <w:szCs w:val="24"/>
        </w:rPr>
        <w:t>систем и воспитания двига</w:t>
      </w:r>
      <w:r w:rsidRPr="00D37933">
        <w:rPr>
          <w:rFonts w:ascii="Times New Roman" w:hAnsi="Times New Roman"/>
          <w:sz w:val="24"/>
          <w:szCs w:val="24"/>
        </w:rPr>
        <w:t>тельных качеств (силы, выносливости, быстроты, гибкости, ловкости) спортсмена.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Кр</w:t>
      </w:r>
      <w:r w:rsidR="0050043F" w:rsidRPr="00D37933">
        <w:rPr>
          <w:rFonts w:ascii="Times New Roman" w:hAnsi="Times New Roman"/>
          <w:sz w:val="24"/>
          <w:szCs w:val="24"/>
        </w:rPr>
        <w:t>аткая характеристика средств об</w:t>
      </w:r>
      <w:r w:rsidRPr="00D37933">
        <w:rPr>
          <w:rFonts w:ascii="Times New Roman" w:hAnsi="Times New Roman"/>
          <w:sz w:val="24"/>
          <w:szCs w:val="24"/>
        </w:rPr>
        <w:t>щей и специальной физической подготовки, применяемых в процессе трениров</w:t>
      </w:r>
      <w:r w:rsidR="0050043F" w:rsidRPr="00D37933">
        <w:rPr>
          <w:rFonts w:ascii="Times New Roman" w:hAnsi="Times New Roman"/>
          <w:sz w:val="24"/>
          <w:szCs w:val="24"/>
        </w:rPr>
        <w:t>очных за</w:t>
      </w:r>
      <w:r w:rsidRPr="00D37933">
        <w:rPr>
          <w:rFonts w:ascii="Times New Roman" w:hAnsi="Times New Roman"/>
          <w:sz w:val="24"/>
          <w:szCs w:val="24"/>
        </w:rPr>
        <w:t>нятий с юными футболистами.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Взаимосвязь между развитием основных двигательных качеств.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Утренняя зарядка, индивидуальные занятия, разминка перед тренировкой и игрой.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 xml:space="preserve">Круглогодичность занятий по физической подготовке. 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Основные требования по физической подготовк</w:t>
      </w:r>
      <w:r w:rsidR="0050043F" w:rsidRPr="00D37933">
        <w:rPr>
          <w:rFonts w:ascii="Times New Roman" w:hAnsi="Times New Roman"/>
          <w:sz w:val="24"/>
          <w:szCs w:val="24"/>
        </w:rPr>
        <w:t>е, предъявляемые к юным футболи</w:t>
      </w:r>
      <w:r w:rsidRPr="00D37933">
        <w:rPr>
          <w:rFonts w:ascii="Times New Roman" w:hAnsi="Times New Roman"/>
          <w:sz w:val="24"/>
          <w:szCs w:val="24"/>
        </w:rPr>
        <w:t xml:space="preserve">стам различного возраста. Контрольные упражнения </w:t>
      </w:r>
      <w:r w:rsidR="0050043F" w:rsidRPr="00D37933">
        <w:rPr>
          <w:rFonts w:ascii="Times New Roman" w:hAnsi="Times New Roman"/>
          <w:sz w:val="24"/>
          <w:szCs w:val="24"/>
        </w:rPr>
        <w:t>и нормативы по общей и специаль</w:t>
      </w:r>
      <w:r w:rsidRPr="00D37933">
        <w:rPr>
          <w:rFonts w:ascii="Times New Roman" w:hAnsi="Times New Roman"/>
          <w:sz w:val="24"/>
          <w:szCs w:val="24"/>
        </w:rPr>
        <w:t>ной физической подготовке юных футболистов.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8. Техническая подготовка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Понятие о спортивной технике взаимосвязь те</w:t>
      </w:r>
      <w:r w:rsidR="0050043F" w:rsidRPr="00D37933">
        <w:rPr>
          <w:rFonts w:ascii="Times New Roman" w:hAnsi="Times New Roman"/>
          <w:sz w:val="24"/>
          <w:szCs w:val="24"/>
        </w:rPr>
        <w:t>хнической, тактической и физиче</w:t>
      </w:r>
      <w:r w:rsidRPr="00D37933">
        <w:rPr>
          <w:rFonts w:ascii="Times New Roman" w:hAnsi="Times New Roman"/>
          <w:sz w:val="24"/>
          <w:szCs w:val="24"/>
        </w:rPr>
        <w:t>ской подготовки футболистов. Классификация и терминология технических приёмов.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Высокая техника владения мячом – основа спортивного мастерства. Качественные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 xml:space="preserve">показатели индивидуальной техники владения мячом – </w:t>
      </w:r>
      <w:r w:rsidR="0050043F" w:rsidRPr="00D37933">
        <w:rPr>
          <w:rFonts w:ascii="Times New Roman" w:hAnsi="Times New Roman"/>
          <w:sz w:val="24"/>
          <w:szCs w:val="24"/>
        </w:rPr>
        <w:t>рациональность и быстрота выпол</w:t>
      </w:r>
      <w:r w:rsidRPr="00D37933">
        <w:rPr>
          <w:rFonts w:ascii="Times New Roman" w:hAnsi="Times New Roman"/>
          <w:sz w:val="24"/>
          <w:szCs w:val="24"/>
        </w:rPr>
        <w:t>нения, эффективность применения в конкретных игровых условиях. Анализ выполнения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технических приёмов и их применения в различных игровых ситуациях: ударов по мячу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ногами и головой, остановок, ведения, обводки и ложных движений (финтов), отбора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мяча, основных технических приёмов игры вратаря. К</w:t>
      </w:r>
      <w:r w:rsidR="0050043F" w:rsidRPr="00D37933">
        <w:rPr>
          <w:rFonts w:ascii="Times New Roman" w:hAnsi="Times New Roman"/>
          <w:sz w:val="24"/>
          <w:szCs w:val="24"/>
        </w:rPr>
        <w:t>онтрольные упражнения и нормати</w:t>
      </w:r>
      <w:r w:rsidRPr="00D37933">
        <w:rPr>
          <w:rFonts w:ascii="Times New Roman" w:hAnsi="Times New Roman"/>
          <w:sz w:val="24"/>
          <w:szCs w:val="24"/>
        </w:rPr>
        <w:t xml:space="preserve">вы по технической </w:t>
      </w:r>
      <w:r w:rsidRPr="00D37933">
        <w:rPr>
          <w:rFonts w:ascii="Times New Roman" w:hAnsi="Times New Roman"/>
          <w:sz w:val="24"/>
          <w:szCs w:val="24"/>
        </w:rPr>
        <w:lastRenderedPageBreak/>
        <w:t>подготовке для юных футболистов.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Основные недостатки в технике футболистов и пути их устранения.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9. Тактическая подготовка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Понятие о стратегии, системе, тактике и стиле игры. Характеристика и анализ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тактических вариантов игры. Тактика отдельных линий</w:t>
      </w:r>
      <w:r w:rsidR="0050043F" w:rsidRPr="00D37933">
        <w:rPr>
          <w:rFonts w:ascii="Times New Roman" w:hAnsi="Times New Roman"/>
          <w:sz w:val="24"/>
          <w:szCs w:val="24"/>
        </w:rPr>
        <w:t xml:space="preserve"> и игроков команды (вратаря, за</w:t>
      </w:r>
      <w:r w:rsidRPr="00D37933">
        <w:rPr>
          <w:rFonts w:ascii="Times New Roman" w:hAnsi="Times New Roman"/>
          <w:sz w:val="24"/>
          <w:szCs w:val="24"/>
        </w:rPr>
        <w:t xml:space="preserve">щитников, полузащитников, нападающих). Коллективная и индивидуальная игра, </w:t>
      </w:r>
      <w:r w:rsidR="0050043F" w:rsidRPr="00D37933">
        <w:rPr>
          <w:rFonts w:ascii="Times New Roman" w:hAnsi="Times New Roman"/>
          <w:sz w:val="24"/>
          <w:szCs w:val="24"/>
        </w:rPr>
        <w:t>их соче</w:t>
      </w:r>
      <w:r w:rsidRPr="00D37933">
        <w:rPr>
          <w:rFonts w:ascii="Times New Roman" w:hAnsi="Times New Roman"/>
          <w:sz w:val="24"/>
          <w:szCs w:val="24"/>
        </w:rPr>
        <w:t>тание. Перспективы развития тактики игры.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Тактика игры в нападении: высокий темп ат</w:t>
      </w:r>
      <w:r w:rsidR="0050043F" w:rsidRPr="00D37933">
        <w:rPr>
          <w:rFonts w:ascii="Times New Roman" w:hAnsi="Times New Roman"/>
          <w:sz w:val="24"/>
          <w:szCs w:val="24"/>
        </w:rPr>
        <w:t>аки, атака широким фронтом, ско</w:t>
      </w:r>
      <w:r w:rsidRPr="00D37933">
        <w:rPr>
          <w:rFonts w:ascii="Times New Roman" w:hAnsi="Times New Roman"/>
          <w:sz w:val="24"/>
          <w:szCs w:val="24"/>
        </w:rPr>
        <w:t>ростное маневрирование в глубину обороны противника или по фронту в чужую зону, с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переменой местами, усиление темпа атаки в её завершаю</w:t>
      </w:r>
      <w:r w:rsidR="0050043F" w:rsidRPr="00D37933">
        <w:rPr>
          <w:rFonts w:ascii="Times New Roman" w:hAnsi="Times New Roman"/>
          <w:sz w:val="24"/>
          <w:szCs w:val="24"/>
        </w:rPr>
        <w:t>щей фазе, использование скорост</w:t>
      </w:r>
      <w:r w:rsidRPr="00D37933">
        <w:rPr>
          <w:rFonts w:ascii="Times New Roman" w:hAnsi="Times New Roman"/>
          <w:sz w:val="24"/>
          <w:szCs w:val="24"/>
        </w:rPr>
        <w:t>ной обводки, реальных возможностей для обстрела в</w:t>
      </w:r>
      <w:r w:rsidR="0050043F" w:rsidRPr="00D37933">
        <w:rPr>
          <w:rFonts w:ascii="Times New Roman" w:hAnsi="Times New Roman"/>
          <w:sz w:val="24"/>
          <w:szCs w:val="24"/>
        </w:rPr>
        <w:t>орот. Атакующие комбинации флан</w:t>
      </w:r>
      <w:r w:rsidRPr="00D37933">
        <w:rPr>
          <w:rFonts w:ascii="Times New Roman" w:hAnsi="Times New Roman"/>
          <w:sz w:val="24"/>
          <w:szCs w:val="24"/>
        </w:rPr>
        <w:t>гом и центром.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Тактика игры в защите: «зона», «персональная опека», комбинированная оборона.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Создание численного преимущества в обороне, закры</w:t>
      </w:r>
      <w:r w:rsidR="0050043F" w:rsidRPr="00D37933">
        <w:rPr>
          <w:rFonts w:ascii="Times New Roman" w:hAnsi="Times New Roman"/>
          <w:sz w:val="24"/>
          <w:szCs w:val="24"/>
        </w:rPr>
        <w:t>вание всех игроков атакующей ко</w:t>
      </w:r>
      <w:r w:rsidRPr="00D37933">
        <w:rPr>
          <w:rFonts w:ascii="Times New Roman" w:hAnsi="Times New Roman"/>
          <w:sz w:val="24"/>
          <w:szCs w:val="24"/>
        </w:rPr>
        <w:t>манды в зоне мяча, соблюдение принципов страховки и взаимостраховки (расположение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игроков при обороне). Тактика отбора мяча. Создание искусственного положения «вне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игры».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Значение тактических заданий, которые даются ф</w:t>
      </w:r>
      <w:r w:rsidR="0050043F" w:rsidRPr="00D37933">
        <w:rPr>
          <w:rFonts w:ascii="Times New Roman" w:hAnsi="Times New Roman"/>
          <w:sz w:val="24"/>
          <w:szCs w:val="24"/>
        </w:rPr>
        <w:t>утболистам на игру, и умение иг</w:t>
      </w:r>
      <w:r w:rsidRPr="00D37933">
        <w:rPr>
          <w:rFonts w:ascii="Times New Roman" w:hAnsi="Times New Roman"/>
          <w:sz w:val="24"/>
          <w:szCs w:val="24"/>
        </w:rPr>
        <w:t>рать по плану-заданию. Зависимость тактического построения игры своей команды от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тактики противника, индивидуальной подготовки игроков, от размера поля, метеорологических условий и других факторов. Разбор кинограмм по</w:t>
      </w:r>
      <w:r w:rsidR="0050043F" w:rsidRPr="00D37933">
        <w:rPr>
          <w:rFonts w:ascii="Times New Roman" w:hAnsi="Times New Roman"/>
          <w:sz w:val="24"/>
          <w:szCs w:val="24"/>
        </w:rPr>
        <w:t xml:space="preserve"> технике и тактике игры футболи</w:t>
      </w:r>
      <w:r w:rsidRPr="00D37933">
        <w:rPr>
          <w:rFonts w:ascii="Times New Roman" w:hAnsi="Times New Roman"/>
          <w:sz w:val="24"/>
          <w:szCs w:val="24"/>
        </w:rPr>
        <w:t>стов высокой квалификации.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10. Морально-волевая подготовка спортсмена. Психологическая подготовка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Моральные качества спортсмена: д</w:t>
      </w:r>
      <w:r w:rsidR="00C0468E">
        <w:rPr>
          <w:rFonts w:ascii="Times New Roman" w:hAnsi="Times New Roman"/>
          <w:sz w:val="24"/>
          <w:szCs w:val="24"/>
        </w:rPr>
        <w:t>обросовестное отношение к труду</w:t>
      </w:r>
      <w:r w:rsidRPr="00D37933">
        <w:rPr>
          <w:rFonts w:ascii="Times New Roman" w:hAnsi="Times New Roman"/>
          <w:sz w:val="24"/>
          <w:szCs w:val="24"/>
        </w:rPr>
        <w:t>, с</w:t>
      </w:r>
      <w:r w:rsidR="0050043F" w:rsidRPr="00D37933">
        <w:rPr>
          <w:rFonts w:ascii="Times New Roman" w:hAnsi="Times New Roman"/>
          <w:sz w:val="24"/>
          <w:szCs w:val="24"/>
        </w:rPr>
        <w:t>мелость, ре</w:t>
      </w:r>
      <w:r w:rsidRPr="00D37933">
        <w:rPr>
          <w:rFonts w:ascii="Times New Roman" w:hAnsi="Times New Roman"/>
          <w:sz w:val="24"/>
          <w:szCs w:val="24"/>
        </w:rPr>
        <w:t>шительность, настойчивость в достижении цели, умение преодолевать трудности, чувство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ответственности перед коллективом, взаимопомощь, организованность.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Основные методы развития волевых качеств и с</w:t>
      </w:r>
      <w:r w:rsidR="0050043F" w:rsidRPr="00D37933">
        <w:rPr>
          <w:rFonts w:ascii="Times New Roman" w:hAnsi="Times New Roman"/>
          <w:sz w:val="24"/>
          <w:szCs w:val="24"/>
        </w:rPr>
        <w:t xml:space="preserve">овершенствования психологической </w:t>
      </w:r>
      <w:r w:rsidRPr="00D37933">
        <w:rPr>
          <w:rFonts w:ascii="Times New Roman" w:hAnsi="Times New Roman"/>
          <w:sz w:val="24"/>
          <w:szCs w:val="24"/>
        </w:rPr>
        <w:t>подготовки футболистов в процессе спортивной трени</w:t>
      </w:r>
      <w:r w:rsidR="0050043F" w:rsidRPr="00D37933">
        <w:rPr>
          <w:rFonts w:ascii="Times New Roman" w:hAnsi="Times New Roman"/>
          <w:sz w:val="24"/>
          <w:szCs w:val="24"/>
        </w:rPr>
        <w:t>ровки. Умение преодолевать труд</w:t>
      </w:r>
      <w:r w:rsidRPr="00D37933">
        <w:rPr>
          <w:rFonts w:ascii="Times New Roman" w:hAnsi="Times New Roman"/>
          <w:sz w:val="24"/>
          <w:szCs w:val="24"/>
        </w:rPr>
        <w:t>ности, возникающие у футболистов в связи с перенесением больших физических нагрузок.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Непосредственная психологическая подгото</w:t>
      </w:r>
      <w:r w:rsidR="0050043F" w:rsidRPr="00D37933">
        <w:rPr>
          <w:rFonts w:ascii="Times New Roman" w:hAnsi="Times New Roman"/>
          <w:sz w:val="24"/>
          <w:szCs w:val="24"/>
        </w:rPr>
        <w:t>вка футболиста к предстоящим со</w:t>
      </w:r>
      <w:r w:rsidRPr="00D37933">
        <w:rPr>
          <w:rFonts w:ascii="Times New Roman" w:hAnsi="Times New Roman"/>
          <w:sz w:val="24"/>
          <w:szCs w:val="24"/>
        </w:rPr>
        <w:t>ревнованиям.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11. Основы методики обучения и тренировки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Понятие об обучении и тренировке (совершенс</w:t>
      </w:r>
      <w:r w:rsidR="0050043F" w:rsidRPr="00D37933">
        <w:rPr>
          <w:rFonts w:ascii="Times New Roman" w:hAnsi="Times New Roman"/>
          <w:sz w:val="24"/>
          <w:szCs w:val="24"/>
        </w:rPr>
        <w:t>твовании) как едином педагогиче</w:t>
      </w:r>
      <w:r w:rsidRPr="00D37933">
        <w:rPr>
          <w:rFonts w:ascii="Times New Roman" w:hAnsi="Times New Roman"/>
          <w:sz w:val="24"/>
          <w:szCs w:val="24"/>
        </w:rPr>
        <w:t>ском процессе.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Методы словесной передачи знаний и руководс</w:t>
      </w:r>
      <w:r w:rsidR="0050043F" w:rsidRPr="00D37933">
        <w:rPr>
          <w:rFonts w:ascii="Times New Roman" w:hAnsi="Times New Roman"/>
          <w:sz w:val="24"/>
          <w:szCs w:val="24"/>
        </w:rPr>
        <w:t>тв действиями занимающихся: объ</w:t>
      </w:r>
      <w:r w:rsidRPr="00D37933">
        <w:rPr>
          <w:rFonts w:ascii="Times New Roman" w:hAnsi="Times New Roman"/>
          <w:sz w:val="24"/>
          <w:szCs w:val="24"/>
        </w:rPr>
        <w:t>яснение, рассказ, беседа.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Методы обучения и совершенствования техники и тактики: демонстрация (показ),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разучивание технико-тактических действий по частям и в целом, анализ действий (своих и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противника), разработка вариантов технико-тактических действий, творческие задания в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 xml:space="preserve">процессе тренировки и </w:t>
      </w:r>
      <w:r w:rsidR="0050043F" w:rsidRPr="00D37933">
        <w:rPr>
          <w:rFonts w:ascii="Times New Roman" w:hAnsi="Times New Roman"/>
          <w:sz w:val="24"/>
          <w:szCs w:val="24"/>
        </w:rPr>
        <w:t xml:space="preserve">соревнований. </w:t>
      </w:r>
      <w:r w:rsidRPr="00D37933">
        <w:rPr>
          <w:rFonts w:ascii="Times New Roman" w:hAnsi="Times New Roman"/>
          <w:sz w:val="24"/>
          <w:szCs w:val="24"/>
        </w:rPr>
        <w:t>Методы выполнения упражнений для развития физических качеств: повторный,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 xml:space="preserve">переменный, интервальный, равномерный, темповый, </w:t>
      </w:r>
      <w:r w:rsidRPr="00D37933">
        <w:rPr>
          <w:rFonts w:ascii="Times New Roman" w:hAnsi="Times New Roman"/>
          <w:sz w:val="24"/>
          <w:szCs w:val="24"/>
        </w:rPr>
        <w:lastRenderedPageBreak/>
        <w:t>ко</w:t>
      </w:r>
      <w:r w:rsidR="0050043F" w:rsidRPr="00D37933">
        <w:rPr>
          <w:rFonts w:ascii="Times New Roman" w:hAnsi="Times New Roman"/>
          <w:sz w:val="24"/>
          <w:szCs w:val="24"/>
        </w:rPr>
        <w:t>нтрольный, «до отказа», с макси</w:t>
      </w:r>
      <w:r w:rsidRPr="00D37933">
        <w:rPr>
          <w:rFonts w:ascii="Times New Roman" w:hAnsi="Times New Roman"/>
          <w:sz w:val="24"/>
          <w:szCs w:val="24"/>
        </w:rPr>
        <w:t>мальной интенсивностью, с ускорением, круговой, игровой, соревновательный.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Тесная взаимосвязь между физической, технической и тактической подготовко</w:t>
      </w:r>
      <w:r w:rsidR="0050043F" w:rsidRPr="00D37933">
        <w:rPr>
          <w:rFonts w:ascii="Times New Roman" w:hAnsi="Times New Roman"/>
          <w:sz w:val="24"/>
          <w:szCs w:val="24"/>
        </w:rPr>
        <w:t xml:space="preserve">й </w:t>
      </w:r>
      <w:r w:rsidRPr="00D37933">
        <w:rPr>
          <w:rFonts w:ascii="Times New Roman" w:hAnsi="Times New Roman"/>
          <w:sz w:val="24"/>
          <w:szCs w:val="24"/>
        </w:rPr>
        <w:t>юных футболистов и единство процесса их совершенствования.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Систематическое участие в соревнованиях – ва</w:t>
      </w:r>
      <w:r w:rsidR="0050043F" w:rsidRPr="00D37933">
        <w:rPr>
          <w:rFonts w:ascii="Times New Roman" w:hAnsi="Times New Roman"/>
          <w:sz w:val="24"/>
          <w:szCs w:val="24"/>
        </w:rPr>
        <w:t>жнейшее условие непрерывного ро</w:t>
      </w:r>
      <w:r w:rsidRPr="00D37933">
        <w:rPr>
          <w:rFonts w:ascii="Times New Roman" w:hAnsi="Times New Roman"/>
          <w:sz w:val="24"/>
          <w:szCs w:val="24"/>
        </w:rPr>
        <w:t xml:space="preserve">ста и совершенствования технической и тактической подготовленности юных </w:t>
      </w:r>
      <w:r w:rsidR="0050043F" w:rsidRPr="00D37933">
        <w:rPr>
          <w:rFonts w:ascii="Times New Roman" w:hAnsi="Times New Roman"/>
          <w:sz w:val="24"/>
          <w:szCs w:val="24"/>
        </w:rPr>
        <w:t>футболи</w:t>
      </w:r>
      <w:r w:rsidRPr="00D37933">
        <w:rPr>
          <w:rFonts w:ascii="Times New Roman" w:hAnsi="Times New Roman"/>
          <w:sz w:val="24"/>
          <w:szCs w:val="24"/>
        </w:rPr>
        <w:t xml:space="preserve">стов. 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Урок – основная форма организации и проведения занятий. Понятие о построении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урока: задачи, содержание его частей и нагрузка на урок</w:t>
      </w:r>
      <w:r w:rsidR="0050043F" w:rsidRPr="00D37933">
        <w:rPr>
          <w:rFonts w:ascii="Times New Roman" w:hAnsi="Times New Roman"/>
          <w:sz w:val="24"/>
          <w:szCs w:val="24"/>
        </w:rPr>
        <w:t>е. Понятие о комплексных и тема</w:t>
      </w:r>
      <w:r w:rsidRPr="00D37933">
        <w:rPr>
          <w:rFonts w:ascii="Times New Roman" w:hAnsi="Times New Roman"/>
          <w:sz w:val="24"/>
          <w:szCs w:val="24"/>
        </w:rPr>
        <w:t>тических занятиях, их особенности.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Индивидуальная, групповая и командная тренировка.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12. Планирование спортивной тренировки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Роль и значение планирования как основы управ</w:t>
      </w:r>
      <w:r w:rsidR="0050043F" w:rsidRPr="00D37933">
        <w:rPr>
          <w:rFonts w:ascii="Times New Roman" w:hAnsi="Times New Roman"/>
          <w:sz w:val="24"/>
          <w:szCs w:val="24"/>
        </w:rPr>
        <w:t>ления процессом тренировки. Пер</w:t>
      </w:r>
      <w:r w:rsidRPr="00D37933">
        <w:rPr>
          <w:rFonts w:ascii="Times New Roman" w:hAnsi="Times New Roman"/>
          <w:sz w:val="24"/>
          <w:szCs w:val="24"/>
        </w:rPr>
        <w:t>спективное и оперативное планирование.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Периодизация учебно-тренировочного п</w:t>
      </w:r>
      <w:r w:rsidR="00C0468E">
        <w:rPr>
          <w:rFonts w:ascii="Times New Roman" w:hAnsi="Times New Roman"/>
          <w:sz w:val="24"/>
          <w:szCs w:val="24"/>
        </w:rPr>
        <w:t>роцесса в годичном цикле. Сроки</w:t>
      </w:r>
      <w:r w:rsidRPr="00D37933">
        <w:rPr>
          <w:rFonts w:ascii="Times New Roman" w:hAnsi="Times New Roman"/>
          <w:sz w:val="24"/>
          <w:szCs w:val="24"/>
        </w:rPr>
        <w:t>, задачи и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средства этапов и периодов.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Индивидуальные планы тренировки. Методы ко</w:t>
      </w:r>
      <w:r w:rsidR="0050043F" w:rsidRPr="00D37933">
        <w:rPr>
          <w:rFonts w:ascii="Times New Roman" w:hAnsi="Times New Roman"/>
          <w:sz w:val="24"/>
          <w:szCs w:val="24"/>
        </w:rPr>
        <w:t>нтроля за уровнем подготовленно</w:t>
      </w:r>
      <w:r w:rsidRPr="00D37933">
        <w:rPr>
          <w:rFonts w:ascii="Times New Roman" w:hAnsi="Times New Roman"/>
          <w:sz w:val="24"/>
          <w:szCs w:val="24"/>
        </w:rPr>
        <w:t>сти спортсменов.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Значение, содержание и ведение дневника тренировки спортсмена.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Учёт работы: предварительный, текущий итоговый.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13. Правила игры. Организация и проведение соревнований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Разбор правил игры. Права и обязанности игроков. Роль капитана команды, его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права и обязанности.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 xml:space="preserve">Обязанности судей. Способы судейства. Выбор </w:t>
      </w:r>
      <w:r w:rsidR="0050043F" w:rsidRPr="00D37933">
        <w:rPr>
          <w:rFonts w:ascii="Times New Roman" w:hAnsi="Times New Roman"/>
          <w:sz w:val="24"/>
          <w:szCs w:val="24"/>
        </w:rPr>
        <w:t>места судьёй при различных игро</w:t>
      </w:r>
      <w:r w:rsidRPr="00D37933">
        <w:rPr>
          <w:rFonts w:ascii="Times New Roman" w:hAnsi="Times New Roman"/>
          <w:sz w:val="24"/>
          <w:szCs w:val="24"/>
        </w:rPr>
        <w:t>вых ситуациях. Замечания, предупреждения и игроков с поля. Роль судьи как воспитателя.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Значение спортивных соревнований. Требования, предъявляемые к организации и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 xml:space="preserve">проведению соревнований. Особенности организации </w:t>
      </w:r>
      <w:r w:rsidR="0050043F" w:rsidRPr="00D37933">
        <w:rPr>
          <w:rFonts w:ascii="Times New Roman" w:hAnsi="Times New Roman"/>
          <w:sz w:val="24"/>
          <w:szCs w:val="24"/>
        </w:rPr>
        <w:t>и проведения соревнований по ми</w:t>
      </w:r>
      <w:r w:rsidRPr="00D37933">
        <w:rPr>
          <w:rFonts w:ascii="Times New Roman" w:hAnsi="Times New Roman"/>
          <w:sz w:val="24"/>
          <w:szCs w:val="24"/>
        </w:rPr>
        <w:t>ни-футболу.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Планы соревнований. Системы розыгрыша: круговая, с выбыванием, смешанная, их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особенности. Положение о соревнованиях. Составление</w:t>
      </w:r>
      <w:r w:rsidR="0050043F" w:rsidRPr="00D37933">
        <w:rPr>
          <w:rFonts w:ascii="Times New Roman" w:hAnsi="Times New Roman"/>
          <w:sz w:val="24"/>
          <w:szCs w:val="24"/>
        </w:rPr>
        <w:t xml:space="preserve"> календаря игр. Оценка результа</w:t>
      </w:r>
      <w:r w:rsidRPr="00D37933">
        <w:rPr>
          <w:rFonts w:ascii="Times New Roman" w:hAnsi="Times New Roman"/>
          <w:sz w:val="24"/>
          <w:szCs w:val="24"/>
        </w:rPr>
        <w:t>тов игр. Заявки их форма и порядок представления. Назначение судей. Оформление хода и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результатов соревнований.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Тема 14. Установка перед играми и разбор проведённых игр</w:t>
      </w:r>
    </w:p>
    <w:p w:rsidR="00652FF4" w:rsidRPr="00D37933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Значение предстоящей игры и особенности турнирного положения команды.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Сведения о сопернике: тактика игры команды и о</w:t>
      </w:r>
      <w:r w:rsidR="0050043F" w:rsidRPr="00D37933">
        <w:rPr>
          <w:rFonts w:ascii="Times New Roman" w:hAnsi="Times New Roman"/>
          <w:sz w:val="24"/>
          <w:szCs w:val="24"/>
        </w:rPr>
        <w:t>тдельных звеньев, сильные и сла</w:t>
      </w:r>
      <w:r w:rsidRPr="00D37933">
        <w:rPr>
          <w:rFonts w:ascii="Times New Roman" w:hAnsi="Times New Roman"/>
          <w:sz w:val="24"/>
          <w:szCs w:val="24"/>
        </w:rPr>
        <w:t>бые стороны игры, примерный состав, характеристика игроков.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Определение состава своей команды. Тактический план предстоящей игры. Задания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отдельным игрокам и звеньям. Возможные изменения т</w:t>
      </w:r>
      <w:r w:rsidR="0050043F" w:rsidRPr="00D37933">
        <w:rPr>
          <w:rFonts w:ascii="Times New Roman" w:hAnsi="Times New Roman"/>
          <w:sz w:val="24"/>
          <w:szCs w:val="24"/>
        </w:rPr>
        <w:t>актического плана в процессе со</w:t>
      </w:r>
      <w:r w:rsidRPr="00D37933">
        <w:rPr>
          <w:rFonts w:ascii="Times New Roman" w:hAnsi="Times New Roman"/>
          <w:sz w:val="24"/>
          <w:szCs w:val="24"/>
        </w:rPr>
        <w:t>ревнований.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Руководящая роль капитана команды в процессе</w:t>
      </w:r>
      <w:r w:rsidR="0050043F" w:rsidRPr="00D37933">
        <w:rPr>
          <w:rFonts w:ascii="Times New Roman" w:hAnsi="Times New Roman"/>
          <w:sz w:val="24"/>
          <w:szCs w:val="24"/>
        </w:rPr>
        <w:t xml:space="preserve"> игры. Использование 10-минутно</w:t>
      </w:r>
      <w:r w:rsidRPr="00D37933">
        <w:rPr>
          <w:rFonts w:ascii="Times New Roman" w:hAnsi="Times New Roman"/>
          <w:sz w:val="24"/>
          <w:szCs w:val="24"/>
        </w:rPr>
        <w:t>го перерыва для отдыха и исправления допущенных ошибок в игре команды.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Разбор прошедшей игры. Анализ игры всей команды, отдельных звеньев и игроков.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Положительные и отрицательные моменты в ходе игры ком</w:t>
      </w:r>
      <w:r w:rsidR="0050043F" w:rsidRPr="00D37933">
        <w:rPr>
          <w:rFonts w:ascii="Times New Roman" w:hAnsi="Times New Roman"/>
          <w:sz w:val="24"/>
          <w:szCs w:val="24"/>
        </w:rPr>
        <w:t>анды, звеньев и отдельных иг</w:t>
      </w:r>
      <w:r w:rsidRPr="00D37933">
        <w:rPr>
          <w:rFonts w:ascii="Times New Roman" w:hAnsi="Times New Roman"/>
          <w:sz w:val="24"/>
          <w:szCs w:val="24"/>
        </w:rPr>
        <w:t>роков, вязанные с выполнением задания. Причины успеха или невыполнения заданий.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Проявление морально-волевых качеств.</w:t>
      </w:r>
    </w:p>
    <w:p w:rsidR="00652FF4" w:rsidRPr="00D37933" w:rsidRDefault="00652FF4" w:rsidP="00652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lastRenderedPageBreak/>
        <w:t>Тема 15. Места занятий, оборудование и инвентарь</w:t>
      </w:r>
    </w:p>
    <w:p w:rsidR="00014200" w:rsidRDefault="00652FF4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Футбольное поле для проведения занятий и соревнований по футболу и требования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к его состоянию. Уход за футбольным полем.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Тренировочный городок для занятий по технике.</w:t>
      </w:r>
      <w:r w:rsidR="0050043F" w:rsidRPr="00D37933">
        <w:rPr>
          <w:rFonts w:ascii="Times New Roman" w:hAnsi="Times New Roman"/>
          <w:sz w:val="24"/>
          <w:szCs w:val="24"/>
        </w:rPr>
        <w:t xml:space="preserve"> Оборудование тренировочного го</w:t>
      </w:r>
      <w:r w:rsidRPr="00D37933">
        <w:rPr>
          <w:rFonts w:ascii="Times New Roman" w:hAnsi="Times New Roman"/>
          <w:sz w:val="24"/>
          <w:szCs w:val="24"/>
        </w:rPr>
        <w:t>родка.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Подсобное оборудование (щиты, стойки для обводки, кольца-мишени и т.п.) и его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назначение.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Уход за футбольными мячами, подготовка их к тренировочным занятиям и играм.</w:t>
      </w:r>
      <w:r w:rsidR="0050043F" w:rsidRPr="00D37933">
        <w:rPr>
          <w:rFonts w:ascii="Times New Roman" w:hAnsi="Times New Roman"/>
          <w:sz w:val="24"/>
          <w:szCs w:val="24"/>
        </w:rPr>
        <w:t xml:space="preserve"> </w:t>
      </w:r>
      <w:r w:rsidRPr="00D37933">
        <w:rPr>
          <w:rFonts w:ascii="Times New Roman" w:hAnsi="Times New Roman"/>
          <w:sz w:val="24"/>
          <w:szCs w:val="24"/>
        </w:rPr>
        <w:t>Требования к спортивной одежде и обуви, уход за ними.</w:t>
      </w:r>
      <w:r w:rsidRPr="00D37933">
        <w:rPr>
          <w:rFonts w:ascii="Times New Roman" w:hAnsi="Times New Roman"/>
          <w:sz w:val="24"/>
          <w:szCs w:val="24"/>
        </w:rPr>
        <w:cr/>
      </w:r>
    </w:p>
    <w:p w:rsidR="00C55307" w:rsidRPr="00D37933" w:rsidRDefault="00C55307" w:rsidP="005004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43F" w:rsidRPr="00D37933" w:rsidRDefault="00695EAE" w:rsidP="005004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t>3</w:t>
      </w:r>
      <w:r w:rsidR="0050043F" w:rsidRPr="00D37933">
        <w:rPr>
          <w:rFonts w:ascii="Times New Roman" w:hAnsi="Times New Roman"/>
          <w:b/>
          <w:sz w:val="24"/>
          <w:szCs w:val="24"/>
        </w:rPr>
        <w:t>.2. Физическая подготовка</w:t>
      </w:r>
    </w:p>
    <w:p w:rsidR="0050043F" w:rsidRPr="00D37933" w:rsidRDefault="00F51C29" w:rsidP="00F51C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Физическая подготовка в футболе направлена на развитие физических способностей и повышение функциональных возможностей систем организма, несущих основную нагрузку в игре.</w:t>
      </w:r>
    </w:p>
    <w:p w:rsidR="00F51C29" w:rsidRPr="00D37933" w:rsidRDefault="00F51C29" w:rsidP="00F51C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 xml:space="preserve">Общая физическая подготовка </w:t>
      </w:r>
      <w:r w:rsidRPr="00D37933">
        <w:rPr>
          <w:rFonts w:ascii="Times New Roman" w:hAnsi="Times New Roman"/>
          <w:sz w:val="24"/>
          <w:szCs w:val="24"/>
        </w:rPr>
        <w:t xml:space="preserve">направлена на всестороннее развитие физических способностей, функциональных возможностей органов и систем организма. 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Строевые упражнения.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Общеразвивающие упражнения без предметов.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Общеразвивающие упражнения с предметами.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Акробатические упражнения.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Подвижные игры и эстафеты.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Легкоатлетические упражнения.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Спортивные игры.</w:t>
      </w:r>
    </w:p>
    <w:p w:rsidR="00F51C29" w:rsidRPr="00D37933" w:rsidRDefault="00F51C29" w:rsidP="00F51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Лыжи.</w:t>
      </w:r>
    </w:p>
    <w:p w:rsidR="000B4ADB" w:rsidRDefault="00F51C29" w:rsidP="000B4AD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Плавание.</w:t>
      </w:r>
    </w:p>
    <w:p w:rsidR="00C0468E" w:rsidRPr="00C0468E" w:rsidRDefault="00C0468E" w:rsidP="00C04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4ADB" w:rsidRPr="00D37933" w:rsidRDefault="00695EAE" w:rsidP="000B4A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t>3</w:t>
      </w:r>
      <w:r w:rsidR="000B4ADB" w:rsidRPr="00D37933">
        <w:rPr>
          <w:rFonts w:ascii="Times New Roman" w:hAnsi="Times New Roman"/>
          <w:b/>
          <w:sz w:val="24"/>
          <w:szCs w:val="24"/>
        </w:rPr>
        <w:t>.3 Специальная физическая подготовка</w:t>
      </w:r>
    </w:p>
    <w:p w:rsidR="00F51C29" w:rsidRPr="00D37933" w:rsidRDefault="00F51C29" w:rsidP="00F51C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 xml:space="preserve">Специальная физическая подготовка </w:t>
      </w:r>
      <w:r w:rsidRPr="00D37933">
        <w:rPr>
          <w:rFonts w:ascii="Times New Roman" w:hAnsi="Times New Roman"/>
          <w:sz w:val="24"/>
          <w:szCs w:val="24"/>
        </w:rPr>
        <w:t>обеспечивает преимущественное развитие двигательных способностей, повышение функциональных возможностей органов и систем организма, непосредственно определяющих достижения в избранном виде спорта.</w:t>
      </w:r>
    </w:p>
    <w:p w:rsidR="00F51C29" w:rsidRPr="00D37933" w:rsidRDefault="00C0468E" w:rsidP="00C046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1. </w:t>
      </w:r>
      <w:r w:rsidR="00F51C29" w:rsidRPr="00D37933">
        <w:rPr>
          <w:rFonts w:ascii="Times New Roman" w:hAnsi="Times New Roman"/>
          <w:i/>
          <w:sz w:val="24"/>
          <w:szCs w:val="24"/>
          <w:u w:val="single"/>
        </w:rPr>
        <w:t>Упражнения для развития быстроты.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1.1. Быстрота двигательной реакции.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Старт по сигналу из различных исходных положений;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в медленном темпе с выполнением скоростных рывков;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При ходьбе по сигналу выполнить прыжок вверх, в сторону/ приседание/ выпад/ изменить направление движения на 180̊, 360̊;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- В парах. Встречные неточные передачи мяча с перемещением игроков вправо/влево. </w:t>
      </w:r>
    </w:p>
    <w:p w:rsidR="00995ED2" w:rsidRPr="00D37933" w:rsidRDefault="00995ED2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Подвижные игры с реагированием на движущийся предмет или объект: «Салки», «Подвижная цель», «Охотники и утки».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1.2. Быстрота стартового ускорения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lastRenderedPageBreak/>
        <w:t>Упражнения: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 сигналу бег на 5, 10, 15, 20 м с высокого старта на выигрыш;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 сигналу наклонить туловище в одну сторону и выполнить скоростной рывок в другую;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- В тройках. Прием мяча от игрока 1 игрок 3 возвращает его партнеру и делает мощный рывок, чтобы успеть принять мяч, посланный ему «на ход» игроком 2. 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Скоростные рывки на 5-15 м из различных и.п. к неподвижному или катящемуся мячу с последующим скоростным ведением или ударом по воротам;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Подвижные игры: «День и ночь», «Старт с выбыванием».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1.3. Максимальная частота (темп) движений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на месте с энергичным движением рук и ног;</w:t>
      </w:r>
    </w:p>
    <w:p w:rsidR="00685310" w:rsidRPr="00D37933" w:rsidRDefault="00685310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- </w:t>
      </w:r>
      <w:r w:rsidR="00BE7C27" w:rsidRPr="00D37933">
        <w:rPr>
          <w:rFonts w:ascii="Times New Roman" w:hAnsi="Times New Roman"/>
          <w:sz w:val="24"/>
          <w:szCs w:val="24"/>
        </w:rPr>
        <w:t>Бег 15-20 м с максимальной частотой шагов через предметы, расположенные на расстоянии 1 м и менее друг от друга;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Подвижная игра «Быстрые передачи».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1.4. Скоростная выносливость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Повторный бег с максимальной скоростью 8×30-50 м при небольшом интервале отдыха между повторениями (15-20 с);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Переменный бег с многократным переходом с медленного бега 30-40 м на бег с ускорением 40-50 м и наоборот;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Челночный бег 7×20 м, 5×30 м;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Подвижные игры и эстафеты «Бег-преследование», «Встречная эстафета в четверках».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1.5. Быстрота торможения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с высокой скоростью и остановками по внезапному сигналу;</w:t>
      </w:r>
    </w:p>
    <w:p w:rsidR="00BE7C27" w:rsidRPr="00D37933" w:rsidRDefault="00BE7C27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- Бег с внезапными остановками и изменением направления движения (без мяча/ с мячом). </w:t>
      </w:r>
    </w:p>
    <w:p w:rsidR="00F51C29" w:rsidRPr="00D37933" w:rsidRDefault="00C0468E" w:rsidP="00C046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2. </w:t>
      </w:r>
      <w:r w:rsidR="00F51C29" w:rsidRPr="00D37933">
        <w:rPr>
          <w:rFonts w:ascii="Times New Roman" w:hAnsi="Times New Roman"/>
          <w:i/>
          <w:sz w:val="24"/>
          <w:szCs w:val="24"/>
          <w:u w:val="single"/>
        </w:rPr>
        <w:t>Уп</w:t>
      </w:r>
      <w:r w:rsidR="00995ED2" w:rsidRPr="00D37933">
        <w:rPr>
          <w:rFonts w:ascii="Times New Roman" w:hAnsi="Times New Roman"/>
          <w:i/>
          <w:sz w:val="24"/>
          <w:szCs w:val="24"/>
          <w:u w:val="single"/>
        </w:rPr>
        <w:t xml:space="preserve">ражнения для развития </w:t>
      </w:r>
      <w:r w:rsidR="00F51C29" w:rsidRPr="00D37933">
        <w:rPr>
          <w:rFonts w:ascii="Times New Roman" w:hAnsi="Times New Roman"/>
          <w:i/>
          <w:sz w:val="24"/>
          <w:szCs w:val="24"/>
          <w:u w:val="single"/>
        </w:rPr>
        <w:t>силовых качеств.</w:t>
      </w:r>
    </w:p>
    <w:p w:rsidR="00BE7C27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2.1. Собственно-силовые способности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Упражнения с весом внешних предметов (штанги, гантели, набивные мячи);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Упражнения на силовых тренажерах.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2.2. Скоростно-силовые способности</w:t>
      </w:r>
      <w:r w:rsidRPr="00D37933">
        <w:rPr>
          <w:rFonts w:ascii="Times New Roman" w:hAnsi="Times New Roman"/>
          <w:sz w:val="24"/>
          <w:szCs w:val="24"/>
        </w:rPr>
        <w:t xml:space="preserve"> 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в горку;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Прыжки на одной/ двух ногах через скамейки и барьеры/ с набивным мячом/ со скакалкой.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Прыжки с разбега с отталкиванием и доставанием головой высоко подвешенного мяча;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Броски набивного мяча массой 1-3 кг на дальность;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Подвижная игра «Всадники».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2.3. Силовая выносливость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3E66B1" w:rsidRPr="00D37933" w:rsidRDefault="003E66B1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Сгибание и разгибание рук в упоре лежа;</w:t>
      </w:r>
    </w:p>
    <w:p w:rsidR="003E66B1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Понимание туловища из положения лежа на спине в течение 20-30 с;</w:t>
      </w:r>
    </w:p>
    <w:p w:rsidR="00E4005A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Поднимание прямых ног в висе на перекладине.</w:t>
      </w:r>
    </w:p>
    <w:p w:rsidR="00F51C29" w:rsidRPr="00D37933" w:rsidRDefault="00C0468E" w:rsidP="00C046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3. </w:t>
      </w:r>
      <w:r w:rsidR="00F51C29" w:rsidRPr="00D37933">
        <w:rPr>
          <w:rFonts w:ascii="Times New Roman" w:hAnsi="Times New Roman"/>
          <w:i/>
          <w:sz w:val="24"/>
          <w:szCs w:val="24"/>
          <w:u w:val="single"/>
        </w:rPr>
        <w:t>Упражнения для р</w:t>
      </w:r>
      <w:r w:rsidR="00995ED2" w:rsidRPr="00D37933">
        <w:rPr>
          <w:rFonts w:ascii="Times New Roman" w:hAnsi="Times New Roman"/>
          <w:i/>
          <w:sz w:val="24"/>
          <w:szCs w:val="24"/>
          <w:u w:val="single"/>
        </w:rPr>
        <w:t>азвития координации</w:t>
      </w:r>
      <w:r w:rsidR="00F51C29" w:rsidRPr="00D37933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4005A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3.1. Способность к ориентированию в пространстве.</w:t>
      </w:r>
    </w:p>
    <w:p w:rsidR="00E4005A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E4005A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лицом вперед – поворот на 180̊ – бег спиной вперед – поворот на 180̊ и т.д.;</w:t>
      </w:r>
    </w:p>
    <w:p w:rsidR="00E4005A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спиной вперед с поворотами на 180̊, 360̊.</w:t>
      </w:r>
    </w:p>
    <w:p w:rsidR="00E4005A" w:rsidRPr="00D37933" w:rsidRDefault="00E4005A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«змейкой» спиной вперед с обеганием поворотных стоек</w:t>
      </w:r>
      <w:r w:rsidR="000B4ADB" w:rsidRPr="00D37933">
        <w:rPr>
          <w:rFonts w:ascii="Times New Roman" w:hAnsi="Times New Roman"/>
          <w:sz w:val="24"/>
          <w:szCs w:val="24"/>
        </w:rPr>
        <w:t>.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3.2. Способность к перестраиванию двигательных действий.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Челночное перемещение 5×5: от линии старта – бег лицом вперед; от противоположной линии – бег спиной вперед;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lastRenderedPageBreak/>
        <w:t>- Челночное перемещение 6-8 раз от одной штанги ворот до другой;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лицом вперед – поворот на 180̊ - кувырок вперед – бег спиной вперед;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Кувырок вперед – прыжок через вертикальное препятствие – скоростной рывок на 10 м.</w:t>
      </w:r>
    </w:p>
    <w:p w:rsidR="00F51C29" w:rsidRPr="00D37933" w:rsidRDefault="00C0468E" w:rsidP="00C0468E">
      <w:p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4. </w:t>
      </w:r>
      <w:r w:rsidR="00995ED2" w:rsidRPr="00D37933">
        <w:rPr>
          <w:rFonts w:ascii="Times New Roman" w:hAnsi="Times New Roman"/>
          <w:i/>
          <w:sz w:val="24"/>
          <w:szCs w:val="24"/>
          <w:u w:val="single"/>
        </w:rPr>
        <w:t>Упражнения для развития выносливости</w:t>
      </w:r>
      <w:r w:rsidR="00F51C29" w:rsidRPr="00D37933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95ED2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при равномерном темпе умеренной интенсивности (50% от максимальной скорости) с постепенным увеличением его продолжительности;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Бег с переменной скоростью;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Кросс;</w:t>
      </w:r>
    </w:p>
    <w:p w:rsidR="000B4ADB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Челночный бег 4×100 м;</w:t>
      </w:r>
    </w:p>
    <w:p w:rsidR="00F51C29" w:rsidRPr="00D37933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Прыжки через короткую скакалку в течение 3 мин и более;</w:t>
      </w:r>
    </w:p>
    <w:p w:rsidR="000B4ADB" w:rsidRDefault="000B4ADB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- Подвижные игры «Сумей догнать», «Гонка с выбыванием».</w:t>
      </w:r>
    </w:p>
    <w:p w:rsidR="00C0468E" w:rsidRDefault="00C0468E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8E" w:rsidRDefault="00C0468E" w:rsidP="00C0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1AE" w:rsidRPr="00D37933" w:rsidRDefault="00695EAE" w:rsidP="00C0468E">
      <w:pPr>
        <w:jc w:val="center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t>3</w:t>
      </w:r>
      <w:r w:rsidR="009461AE" w:rsidRPr="00D37933">
        <w:rPr>
          <w:rFonts w:ascii="Times New Roman" w:hAnsi="Times New Roman"/>
          <w:b/>
          <w:sz w:val="24"/>
          <w:szCs w:val="24"/>
        </w:rPr>
        <w:t>.4. Техническая подготовка</w:t>
      </w:r>
    </w:p>
    <w:p w:rsidR="00DF2692" w:rsidRPr="00D37933" w:rsidRDefault="00575000" w:rsidP="00C0468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t>3</w:t>
      </w:r>
      <w:r w:rsidR="0091589A" w:rsidRPr="00D37933">
        <w:rPr>
          <w:rFonts w:ascii="Times New Roman" w:hAnsi="Times New Roman"/>
          <w:b/>
          <w:sz w:val="24"/>
          <w:szCs w:val="24"/>
        </w:rPr>
        <w:t>.4.1. Обучение технике полевого игрока</w:t>
      </w:r>
    </w:p>
    <w:tbl>
      <w:tblPr>
        <w:tblStyle w:val="ab"/>
        <w:tblW w:w="0" w:type="auto"/>
        <w:tblLook w:val="04A0"/>
      </w:tblPr>
      <w:tblGrid>
        <w:gridCol w:w="2090"/>
        <w:gridCol w:w="2133"/>
        <w:gridCol w:w="5347"/>
      </w:tblGrid>
      <w:tr w:rsidR="00DF2692" w:rsidRPr="00D37933" w:rsidTr="00D80A08">
        <w:tc>
          <w:tcPr>
            <w:tcW w:w="2090" w:type="dxa"/>
          </w:tcPr>
          <w:p w:rsidR="00DF2692" w:rsidRPr="00D37933" w:rsidRDefault="00DF2692" w:rsidP="00DF26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33">
              <w:rPr>
                <w:rFonts w:ascii="Times New Roman" w:hAnsi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2133" w:type="dxa"/>
          </w:tcPr>
          <w:p w:rsidR="00DF2692" w:rsidRPr="00D37933" w:rsidRDefault="00DF2692" w:rsidP="00DF26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33">
              <w:rPr>
                <w:rFonts w:ascii="Times New Roman" w:hAnsi="Times New Roman"/>
                <w:b/>
                <w:sz w:val="24"/>
                <w:szCs w:val="24"/>
              </w:rPr>
              <w:t>Разновидности</w:t>
            </w:r>
          </w:p>
        </w:tc>
        <w:tc>
          <w:tcPr>
            <w:tcW w:w="5347" w:type="dxa"/>
          </w:tcPr>
          <w:p w:rsidR="00DF2692" w:rsidRPr="00D37933" w:rsidRDefault="00DF2692" w:rsidP="00DF26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33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D80A08" w:rsidRPr="00D37933" w:rsidTr="00D80A08">
        <w:trPr>
          <w:trHeight w:val="435"/>
        </w:trPr>
        <w:tc>
          <w:tcPr>
            <w:tcW w:w="2090" w:type="dxa"/>
            <w:vMerge w:val="restart"/>
            <w:vAlign w:val="center"/>
          </w:tcPr>
          <w:p w:rsidR="00D80A08" w:rsidRPr="00D37933" w:rsidRDefault="00D80A08" w:rsidP="00D8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по мячу ногой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D80A08" w:rsidRPr="00D37933" w:rsidRDefault="00D80A08" w:rsidP="00D8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носком</w:t>
            </w:r>
          </w:p>
        </w:tc>
        <w:tc>
          <w:tcPr>
            <w:tcW w:w="5347" w:type="dxa"/>
            <w:vMerge w:val="restart"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удара по неподвижному мячу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Удар по неподвижному мячу с места/с шага/с разбега.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В парах. Партнеры встают на расстоянии 10-15 м друг от друга. Один из них накатывает мяч навстречу другому, который выполняет удар носком/средней частью подъема в руки партнеру.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4. Передача носком/серединой подъема по обозначенному коридору.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5. Стоя на линии штрафной площадки, игрок бросает мяч перед собой и после одного отскока выполняет удар по воротам.</w:t>
            </w:r>
          </w:p>
        </w:tc>
      </w:tr>
      <w:tr w:rsidR="00D80A08" w:rsidRPr="00D37933" w:rsidTr="00D80A08">
        <w:trPr>
          <w:trHeight w:val="1500"/>
        </w:trPr>
        <w:tc>
          <w:tcPr>
            <w:tcW w:w="2090" w:type="dxa"/>
            <w:vMerge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D80A08" w:rsidRPr="00D37933" w:rsidRDefault="00D80A08" w:rsidP="00D8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серединой подъема</w:t>
            </w:r>
          </w:p>
        </w:tc>
        <w:tc>
          <w:tcPr>
            <w:tcW w:w="5347" w:type="dxa"/>
            <w:vMerge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08" w:rsidRPr="00D37933" w:rsidTr="00D80A08">
        <w:tc>
          <w:tcPr>
            <w:tcW w:w="2090" w:type="dxa"/>
            <w:vMerge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D80A08" w:rsidRPr="00D37933" w:rsidRDefault="00D80A08" w:rsidP="00D8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внутренней частью подъема/ступни</w:t>
            </w:r>
          </w:p>
        </w:tc>
        <w:tc>
          <w:tcPr>
            <w:tcW w:w="5347" w:type="dxa"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ударного движения на месте/после разбега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Удар по неподвижному/ летящему мячу в руки партнеру, находящемуся на расстоянии 10-15 м, после шага прыжком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Удар по катящемуся мячу с места, который накатывает партнер с расстояния 10-12 м.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4. Удары по неподвижному/катящемуся/ летящему мячу на точность попадания в ворота. Ворота делятся на несколько секторов. Можно использовать стенку.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5. В парах. Игрок набрасывает мяч партнеру, а тот ударом внутренней стороной стопы по летящему мячу возвращает мяч назад в руки.</w:t>
            </w:r>
          </w:p>
        </w:tc>
      </w:tr>
      <w:tr w:rsidR="00D80A08" w:rsidRPr="00D37933" w:rsidTr="00D80A08">
        <w:tc>
          <w:tcPr>
            <w:tcW w:w="2090" w:type="dxa"/>
            <w:vMerge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D80A08" w:rsidRPr="00D37933" w:rsidRDefault="00D80A08" w:rsidP="00D8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внешней частью подъема/ступни</w:t>
            </w:r>
          </w:p>
        </w:tc>
        <w:tc>
          <w:tcPr>
            <w:tcW w:w="5347" w:type="dxa"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ударного движения на месте и после разбега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Удар по неподвижному мячу с места/ с шага прыжком/с разбега.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3. Удар внешней стороной подъема/ ступни перед стенкой. Игрок, находясь в 10-15 м от неё, выполняет удар по неподвижному мячу, а затем с ходу посылает обратно отскочивший от стенки </w:t>
            </w:r>
            <w:r w:rsidRPr="00D37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мяч.  </w:t>
            </w:r>
          </w:p>
        </w:tc>
      </w:tr>
      <w:tr w:rsidR="00D80A08" w:rsidRPr="00D37933" w:rsidTr="00D80A08">
        <w:tc>
          <w:tcPr>
            <w:tcW w:w="2090" w:type="dxa"/>
            <w:vMerge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D80A08" w:rsidRPr="00D37933" w:rsidRDefault="00D80A08" w:rsidP="00D8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Угловой удар</w:t>
            </w:r>
          </w:p>
        </w:tc>
        <w:tc>
          <w:tcPr>
            <w:tcW w:w="5347" w:type="dxa"/>
          </w:tcPr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Подача мяча с углового удара: а) на ближний угол; б) на 11-метровую отметку; в) на дальний угол</w:t>
            </w:r>
          </w:p>
          <w:p w:rsidR="00D80A08" w:rsidRPr="00D37933" w:rsidRDefault="00D80A0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«Угловой удар в цель». В штрафной площади обозначаются несколько кругов диаметром 2 м. Игроки выполняют по 5 ударов с углового сектора. За каждое попадание в круг начисляется одно очко.</w:t>
            </w:r>
          </w:p>
        </w:tc>
      </w:tr>
      <w:tr w:rsidR="00FD00DD" w:rsidRPr="00D37933" w:rsidTr="00FD00DD">
        <w:tc>
          <w:tcPr>
            <w:tcW w:w="2090" w:type="dxa"/>
            <w:vMerge w:val="restart"/>
            <w:vAlign w:val="center"/>
          </w:tcPr>
          <w:p w:rsidR="00FD00DD" w:rsidRPr="00D37933" w:rsidRDefault="00FD00DD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по мячу головой</w:t>
            </w:r>
          </w:p>
        </w:tc>
        <w:tc>
          <w:tcPr>
            <w:tcW w:w="2133" w:type="dxa"/>
            <w:vAlign w:val="center"/>
          </w:tcPr>
          <w:p w:rsidR="00FD00DD" w:rsidRPr="00D37933" w:rsidRDefault="00FD00DD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серединой лба без прыжка</w:t>
            </w:r>
          </w:p>
        </w:tc>
        <w:tc>
          <w:tcPr>
            <w:tcW w:w="5347" w:type="dxa"/>
          </w:tcPr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Жонглирование мячом ударами серединой лба на месте и в движении.</w:t>
            </w:r>
          </w:p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Игрок набрасывает мяч партнеру, тот ударом возвращает мяч обратно в руки.</w:t>
            </w:r>
          </w:p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То же, но в стойке на коленях и падением вперед с опорой на руки.</w:t>
            </w:r>
          </w:p>
        </w:tc>
      </w:tr>
      <w:tr w:rsidR="00FD00DD" w:rsidRPr="00D37933" w:rsidTr="00FD00DD">
        <w:tc>
          <w:tcPr>
            <w:tcW w:w="2090" w:type="dxa"/>
            <w:vMerge/>
            <w:vAlign w:val="center"/>
          </w:tcPr>
          <w:p w:rsidR="00FD00DD" w:rsidRPr="00D37933" w:rsidRDefault="00FD00DD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FD00DD" w:rsidRPr="00D37933" w:rsidRDefault="00FD00DD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серединой лба в прыжке</w:t>
            </w:r>
          </w:p>
        </w:tc>
        <w:tc>
          <w:tcPr>
            <w:tcW w:w="5347" w:type="dxa"/>
          </w:tcPr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удара серединой лба в прыжке: на месте, с небольшого разбега</w:t>
            </w:r>
          </w:p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Игрок набрасывает мяч партнеру, а тот ударом по мячу возвращает мяч обратно.</w:t>
            </w:r>
          </w:p>
        </w:tc>
      </w:tr>
      <w:tr w:rsidR="00FD00DD" w:rsidRPr="00D37933" w:rsidTr="00FD00DD">
        <w:tc>
          <w:tcPr>
            <w:tcW w:w="2090" w:type="dxa"/>
            <w:vMerge/>
            <w:vAlign w:val="center"/>
          </w:tcPr>
          <w:p w:rsidR="00FD00DD" w:rsidRPr="00D37933" w:rsidRDefault="00FD00DD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FD00DD" w:rsidRPr="00D37933" w:rsidRDefault="00FD00DD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боковой частью лба</w:t>
            </w:r>
          </w:p>
        </w:tc>
        <w:tc>
          <w:tcPr>
            <w:tcW w:w="5347" w:type="dxa"/>
          </w:tcPr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удара боковой частью лба без прыжка/в прыжке</w:t>
            </w:r>
          </w:p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Игрок набрасывает мяч партнеру, а тот ударом по мячу возвращает мяч обратно.</w:t>
            </w:r>
          </w:p>
          <w:p w:rsidR="00FD00DD" w:rsidRPr="00D37933" w:rsidRDefault="00FD00DD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В парах. Удар головой в цель. Один партнер набрасывает мяч другому, сбоку которого на земле обозначены круги, а тот пытается нанести удар головой так, чтобы направить мяч в обозначенный круг.</w:t>
            </w:r>
          </w:p>
        </w:tc>
      </w:tr>
      <w:tr w:rsidR="00C916C9" w:rsidRPr="00D37933" w:rsidTr="00FD00DD">
        <w:tc>
          <w:tcPr>
            <w:tcW w:w="2090" w:type="dxa"/>
            <w:vMerge w:val="restart"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Остановка катящегося/ летящего мяча</w:t>
            </w:r>
          </w:p>
        </w:tc>
        <w:tc>
          <w:tcPr>
            <w:tcW w:w="2133" w:type="dxa"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Остановка мяча внутренней стороной стопы</w:t>
            </w:r>
          </w:p>
        </w:tc>
        <w:tc>
          <w:tcPr>
            <w:tcW w:w="5347" w:type="dxa"/>
          </w:tcPr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остановки катящегося мяча.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С 5-6 м направить мяч низом в стенку и остановить его после отскока.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В парах. Остановки и передачи мяча: а) первым касанием остановить мяч после передачи партнера, вторым – выполнить передачу; б) остановку мяча выполнить одной ногой, передачу – другой.</w:t>
            </w:r>
          </w:p>
        </w:tc>
      </w:tr>
      <w:tr w:rsidR="00C916C9" w:rsidRPr="00D37933" w:rsidTr="00FD00DD">
        <w:tc>
          <w:tcPr>
            <w:tcW w:w="2090" w:type="dxa"/>
            <w:vMerge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Остановка мяча подошвой</w:t>
            </w:r>
          </w:p>
        </w:tc>
        <w:tc>
          <w:tcPr>
            <w:tcW w:w="5347" w:type="dxa"/>
          </w:tcPr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1. В парах. Стоя на месте/при движении навстречу мячу, остановка мяча после передачи партнера. 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Первым касанием остановить мяч, вторым – осуществить передачу мяча на 8-10 м во встречную колонну.</w:t>
            </w:r>
          </w:p>
        </w:tc>
      </w:tr>
      <w:tr w:rsidR="00C916C9" w:rsidRPr="00D37933" w:rsidTr="00FD00DD">
        <w:tc>
          <w:tcPr>
            <w:tcW w:w="2090" w:type="dxa"/>
            <w:vMerge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5347" w:type="dxa"/>
          </w:tcPr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Партнер набрасывает мяч рукой с расстояния 4-6 м по крутой траектории. Игрок, стоя на месте/после небольшого шага, останавливает мяч грудью.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Партнер набрасывает мяч с расстояния 8-10 м произвольно. Игрок останавливает мяч переводом вправо/влево и переходит к ведению мяча.</w:t>
            </w:r>
          </w:p>
        </w:tc>
      </w:tr>
      <w:tr w:rsidR="00C916C9" w:rsidRPr="00D37933" w:rsidTr="00FD00DD">
        <w:tc>
          <w:tcPr>
            <w:tcW w:w="2090" w:type="dxa"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2133" w:type="dxa"/>
            <w:vAlign w:val="center"/>
          </w:tcPr>
          <w:p w:rsidR="00C916C9" w:rsidRPr="00D37933" w:rsidRDefault="00C916C9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Ведение внешней и внутренней частью подъема</w:t>
            </w:r>
          </w:p>
        </w:tc>
        <w:tc>
          <w:tcPr>
            <w:tcW w:w="5347" w:type="dxa"/>
          </w:tcPr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Ведение мяча по коридору шириной 1 м, поочередно подбивая мяч правой и левой ногой.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2. Ведение мяча по кругу диаметром 3-4 м, </w:t>
            </w:r>
            <w:r w:rsidRPr="00D37933">
              <w:rPr>
                <w:rFonts w:ascii="Times New Roman" w:hAnsi="Times New Roman"/>
                <w:sz w:val="24"/>
                <w:szCs w:val="24"/>
              </w:rPr>
              <w:lastRenderedPageBreak/>
              <w:t>правой ногой влево, левой ногой вправо.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Ведение мяча «змейкой», огибая поворотные стойки.</w:t>
            </w:r>
          </w:p>
          <w:p w:rsidR="00C916C9" w:rsidRPr="00D37933" w:rsidRDefault="00C916C9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4. Ведение мяча по «восьмерке».</w:t>
            </w:r>
          </w:p>
          <w:p w:rsidR="00C543D8" w:rsidRPr="00D37933" w:rsidRDefault="00C543D8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5. «Салки с ведением мяча»</w:t>
            </w:r>
          </w:p>
        </w:tc>
      </w:tr>
      <w:tr w:rsidR="004242AE" w:rsidRPr="00D37933" w:rsidTr="00FD00DD">
        <w:tc>
          <w:tcPr>
            <w:tcW w:w="2090" w:type="dxa"/>
            <w:vMerge w:val="restart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lastRenderedPageBreak/>
              <w:t>Отбор мяча</w:t>
            </w:r>
          </w:p>
        </w:tc>
        <w:tc>
          <w:tcPr>
            <w:tcW w:w="2133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Отбор мяча перехватом</w:t>
            </w:r>
          </w:p>
        </w:tc>
        <w:tc>
          <w:tcPr>
            <w:tcW w:w="5347" w:type="dxa"/>
          </w:tcPr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 парах. Один из игроков наносит удар в стенку с расстояния 6-7 м. Партнер, стоя в 2 м позади и немного сбоку, после отскока мяча от стенки делает рывок и стремится перехватить мяч.</w:t>
            </w:r>
          </w:p>
          <w:p w:rsidR="004242AE" w:rsidRPr="00D37933" w:rsidRDefault="004242AE" w:rsidP="00C5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2. Две параллельные колонны. Педагог с мячом находится в 10-15 м перед колоннами и выполняет передачи в направлении впереди стоящих учащихся. Те, соревнуясь в скорости, стараются опередить соперник и передать мяч учителю. </w:t>
            </w:r>
          </w:p>
        </w:tc>
      </w:tr>
      <w:tr w:rsidR="004242AE" w:rsidRPr="00D37933" w:rsidTr="00FD00DD">
        <w:tc>
          <w:tcPr>
            <w:tcW w:w="2090" w:type="dxa"/>
            <w:vMerge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Отбор мяча толчком плеча в плечо</w:t>
            </w:r>
          </w:p>
        </w:tc>
        <w:tc>
          <w:tcPr>
            <w:tcW w:w="5347" w:type="dxa"/>
          </w:tcPr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Игра «Бой петухов»</w:t>
            </w:r>
          </w:p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Занимающиеся идут/медленно бегут рядом, почти касаясь плечами друг друга. Выбрав момент, когда партнер переступит на дальнюю от него ногу, отбирающий мяч толкает соперника плечом в плечо.</w:t>
            </w:r>
          </w:p>
        </w:tc>
      </w:tr>
      <w:tr w:rsidR="004242AE" w:rsidRPr="00D37933" w:rsidTr="00FD00DD">
        <w:tc>
          <w:tcPr>
            <w:tcW w:w="2090" w:type="dxa"/>
            <w:vMerge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Отбор мяча в подкате</w:t>
            </w:r>
          </w:p>
        </w:tc>
        <w:tc>
          <w:tcPr>
            <w:tcW w:w="5347" w:type="dxa"/>
          </w:tcPr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1. Игрок выполняет подкат с места/с разбега 3-4 м по неподвижному мячу. </w:t>
            </w:r>
          </w:p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Два игрока стоят друг напротив друга на равном расстоянии от мяча 3-5 м. По сигналу оба игрока делают 2-3 беговых шага и в подкате стремятся отбить мяч.</w:t>
            </w:r>
          </w:p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Игрок несильным ударом посылает мяч вперед, догоняет его и, применив подкат, откатывает мяч в сторону.</w:t>
            </w:r>
          </w:p>
        </w:tc>
      </w:tr>
      <w:tr w:rsidR="004242AE" w:rsidRPr="00D37933" w:rsidTr="00FD00DD">
        <w:tc>
          <w:tcPr>
            <w:tcW w:w="2090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Выбивание мяча</w:t>
            </w:r>
          </w:p>
        </w:tc>
        <w:tc>
          <w:tcPr>
            <w:tcW w:w="2133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7" w:type="dxa"/>
          </w:tcPr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 парах. Один игрок ведет мяч, другой движется рядом и. выбрав удобный момент, выбивает мяч ногой у партнера.</w:t>
            </w:r>
          </w:p>
        </w:tc>
      </w:tr>
      <w:tr w:rsidR="004242AE" w:rsidRPr="00D37933" w:rsidTr="00FD00DD">
        <w:tc>
          <w:tcPr>
            <w:tcW w:w="2090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</w:t>
            </w:r>
          </w:p>
        </w:tc>
        <w:tc>
          <w:tcPr>
            <w:tcW w:w="2133" w:type="dxa"/>
            <w:vAlign w:val="center"/>
          </w:tcPr>
          <w:p w:rsidR="004242AE" w:rsidRPr="00D37933" w:rsidRDefault="004242AE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7" w:type="dxa"/>
          </w:tcPr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 парах. Броски набивного мяча 2-3 кг двумя руками из-за головы.</w:t>
            </w:r>
          </w:p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Броски футбольного мяча из-за головы на точность/дальность</w:t>
            </w:r>
          </w:p>
          <w:p w:rsidR="004242AE" w:rsidRPr="00D37933" w:rsidRDefault="004242AE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В парах. Игрок перемещается параллельно боковой линии поля, партнер вбрасывает ему мяч по направлению его движения.</w:t>
            </w:r>
          </w:p>
        </w:tc>
      </w:tr>
      <w:tr w:rsidR="00E578F0" w:rsidRPr="00D37933" w:rsidTr="00FD00DD">
        <w:tc>
          <w:tcPr>
            <w:tcW w:w="2090" w:type="dxa"/>
            <w:vMerge w:val="restart"/>
            <w:vAlign w:val="center"/>
          </w:tcPr>
          <w:p w:rsidR="00E578F0" w:rsidRPr="00D37933" w:rsidRDefault="00E578F0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Финты</w:t>
            </w:r>
          </w:p>
        </w:tc>
        <w:tc>
          <w:tcPr>
            <w:tcW w:w="2133" w:type="dxa"/>
            <w:vAlign w:val="center"/>
          </w:tcPr>
          <w:p w:rsidR="00E578F0" w:rsidRPr="00D37933" w:rsidRDefault="00E578F0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Финт «Уходом»</w:t>
            </w:r>
          </w:p>
        </w:tc>
        <w:tc>
          <w:tcPr>
            <w:tcW w:w="5347" w:type="dxa"/>
          </w:tcPr>
          <w:p w:rsidR="00E578F0" w:rsidRPr="00D37933" w:rsidRDefault="00E578F0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Выполнение обманных движений на расстоянии 1,5-2 м от соперника</w:t>
            </w:r>
          </w:p>
        </w:tc>
      </w:tr>
      <w:tr w:rsidR="00E578F0" w:rsidRPr="00D37933" w:rsidTr="00FD00DD">
        <w:tc>
          <w:tcPr>
            <w:tcW w:w="2090" w:type="dxa"/>
            <w:vMerge/>
            <w:vAlign w:val="center"/>
          </w:tcPr>
          <w:p w:rsidR="00E578F0" w:rsidRPr="00D37933" w:rsidRDefault="00E578F0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E578F0" w:rsidRPr="00D37933" w:rsidRDefault="00E578F0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Финт «Ударом» по мячу ногой</w:t>
            </w:r>
          </w:p>
        </w:tc>
        <w:tc>
          <w:tcPr>
            <w:tcW w:w="5347" w:type="dxa"/>
          </w:tcPr>
          <w:p w:rsidR="00E578F0" w:rsidRPr="00D37933" w:rsidRDefault="00E578F0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 парах. Ведение мяча, ложный замах, истинное движение.</w:t>
            </w:r>
          </w:p>
        </w:tc>
      </w:tr>
      <w:tr w:rsidR="00E578F0" w:rsidRPr="00D37933" w:rsidTr="00FD00DD">
        <w:tc>
          <w:tcPr>
            <w:tcW w:w="2090" w:type="dxa"/>
            <w:vMerge/>
            <w:vAlign w:val="center"/>
          </w:tcPr>
          <w:p w:rsidR="00E578F0" w:rsidRPr="00D37933" w:rsidRDefault="00E578F0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E578F0" w:rsidRPr="00D37933" w:rsidRDefault="00E578F0" w:rsidP="00FD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Финт «Остановкой» мяча ногой</w:t>
            </w:r>
          </w:p>
        </w:tc>
        <w:tc>
          <w:tcPr>
            <w:tcW w:w="5347" w:type="dxa"/>
          </w:tcPr>
          <w:p w:rsidR="00E578F0" w:rsidRPr="00D37933" w:rsidRDefault="00E578F0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Бег в сочетании с внезапными остановками и рывками произвольно и по сигналу.</w:t>
            </w:r>
          </w:p>
          <w:p w:rsidR="00E578F0" w:rsidRPr="00D37933" w:rsidRDefault="00E578F0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Во время бега по сигналу/в определенном месте игрок делает выпад в одну сторону, затем делает рывок в другую.</w:t>
            </w:r>
          </w:p>
          <w:p w:rsidR="00E578F0" w:rsidRPr="00D37933" w:rsidRDefault="00E578F0" w:rsidP="00D80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Игрок ведет мяч, посылает его мимо стойки с одной стороны, сам обегает её с другой и продолжает ведение мяча.</w:t>
            </w:r>
          </w:p>
        </w:tc>
      </w:tr>
    </w:tbl>
    <w:p w:rsidR="00E578F0" w:rsidRPr="00D37933" w:rsidRDefault="00575000" w:rsidP="00E578F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lastRenderedPageBreak/>
        <w:t>3</w:t>
      </w:r>
      <w:r w:rsidR="00E578F0" w:rsidRPr="00D37933">
        <w:rPr>
          <w:rFonts w:ascii="Times New Roman" w:hAnsi="Times New Roman"/>
          <w:b/>
          <w:sz w:val="24"/>
          <w:szCs w:val="24"/>
        </w:rPr>
        <w:t>.4.2. Обучение технике вратаря</w:t>
      </w:r>
    </w:p>
    <w:tbl>
      <w:tblPr>
        <w:tblStyle w:val="ab"/>
        <w:tblW w:w="0" w:type="auto"/>
        <w:tblLook w:val="04A0"/>
      </w:tblPr>
      <w:tblGrid>
        <w:gridCol w:w="2093"/>
        <w:gridCol w:w="2126"/>
        <w:gridCol w:w="5351"/>
      </w:tblGrid>
      <w:tr w:rsidR="00211E5E" w:rsidRPr="00D37933" w:rsidTr="00211E5E">
        <w:tc>
          <w:tcPr>
            <w:tcW w:w="2093" w:type="dxa"/>
          </w:tcPr>
          <w:p w:rsidR="00211E5E" w:rsidRPr="00D37933" w:rsidRDefault="00211E5E" w:rsidP="00211E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33">
              <w:rPr>
                <w:rFonts w:ascii="Times New Roman" w:hAnsi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2126" w:type="dxa"/>
          </w:tcPr>
          <w:p w:rsidR="00211E5E" w:rsidRPr="00D37933" w:rsidRDefault="00211E5E" w:rsidP="00211E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33">
              <w:rPr>
                <w:rFonts w:ascii="Times New Roman" w:hAnsi="Times New Roman"/>
                <w:b/>
                <w:sz w:val="24"/>
                <w:szCs w:val="24"/>
              </w:rPr>
              <w:t>Разновидности</w:t>
            </w:r>
          </w:p>
        </w:tc>
        <w:tc>
          <w:tcPr>
            <w:tcW w:w="5351" w:type="dxa"/>
          </w:tcPr>
          <w:p w:rsidR="00211E5E" w:rsidRPr="00D37933" w:rsidRDefault="00211E5E" w:rsidP="00211E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33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D138FB" w:rsidRPr="00D37933" w:rsidTr="00211E5E">
        <w:tc>
          <w:tcPr>
            <w:tcW w:w="2093" w:type="dxa"/>
            <w:vMerge w:val="restart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2126" w:type="dxa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Ловля катящегося мяча</w:t>
            </w:r>
          </w:p>
        </w:tc>
        <w:tc>
          <w:tcPr>
            <w:tcW w:w="5351" w:type="dxa"/>
          </w:tcPr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Бросить мяч в стенку так, чтобы он, отскочив, катился по земле. Переместиться, сомкнуть ноги и подобрать мяч.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Партнер в 6-7 м от ворот посылает мяч чуть правее или левее вратаря. Тот, сделав шаг в сторону, приставляет ногу и ловит мяч.</w:t>
            </w:r>
          </w:p>
        </w:tc>
      </w:tr>
      <w:tr w:rsidR="00D138FB" w:rsidRPr="00D37933" w:rsidTr="00211E5E">
        <w:tc>
          <w:tcPr>
            <w:tcW w:w="2093" w:type="dxa"/>
            <w:vMerge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Ловля мяча, летящего навстречу</w:t>
            </w:r>
          </w:p>
        </w:tc>
        <w:tc>
          <w:tcPr>
            <w:tcW w:w="5351" w:type="dxa"/>
          </w:tcPr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Вратарь ловит мячи, набрасываемые партнером: на уровне груди, живота, головы.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Занимающиеся подбрасывают мяч выше головы, ловят его и подтягивают к груди.</w:t>
            </w:r>
          </w:p>
        </w:tc>
      </w:tr>
      <w:tr w:rsidR="00D138FB" w:rsidRPr="00D37933" w:rsidTr="00211E5E">
        <w:tc>
          <w:tcPr>
            <w:tcW w:w="2093" w:type="dxa"/>
            <w:vMerge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Ловля мяча сверху в прыжке</w:t>
            </w:r>
          </w:p>
        </w:tc>
        <w:tc>
          <w:tcPr>
            <w:tcW w:w="5351" w:type="dxa"/>
          </w:tcPr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ловли двумя руками сверху в прыжке.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Игрок подбрасывает мяч выше головы и ловит его в прыжке.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В парах. Игрок ловит мячи сверху в прыжке, набрасываемые партнером на 5-6 м выше головы.</w:t>
            </w:r>
          </w:p>
        </w:tc>
      </w:tr>
      <w:tr w:rsidR="00D138FB" w:rsidRPr="00D37933" w:rsidTr="00211E5E">
        <w:tc>
          <w:tcPr>
            <w:tcW w:w="2093" w:type="dxa"/>
            <w:vMerge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Ловля мяча в падении</w:t>
            </w:r>
          </w:p>
        </w:tc>
        <w:tc>
          <w:tcPr>
            <w:tcW w:w="5351" w:type="dxa"/>
          </w:tcPr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И.п. – стойка на коленях/присед, в руках мяч. Выполнять падения на правый и левый бок, вытянув руки с мячом.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Игрок набрасывает мячи чуть правее или левее от вратаря, чтобы тот мог поймать мяч в падении с вытянутыми руками.</w:t>
            </w:r>
          </w:p>
        </w:tc>
      </w:tr>
      <w:tr w:rsidR="00D138FB" w:rsidRPr="00D37933" w:rsidTr="00211E5E">
        <w:tc>
          <w:tcPr>
            <w:tcW w:w="2093" w:type="dxa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126" w:type="dxa"/>
            <w:vAlign w:val="center"/>
          </w:tcPr>
          <w:p w:rsidR="00D138FB" w:rsidRPr="00D37933" w:rsidRDefault="00D138FB" w:rsidP="002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1. Имитация ударного движения кулаком на месте/в прыжке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2. В парах. Один партнер набрасывает с расстояния 5-6 м мяч по крутой траектории, вратарь отбивает кулаком в прыжке.</w:t>
            </w:r>
          </w:p>
          <w:p w:rsidR="00D138FB" w:rsidRPr="00D37933" w:rsidRDefault="00D138FB" w:rsidP="0021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3. Два игрока, встав слева и справа от ворот, поочередно навешивают мячи на обозначенное место, расположенное в 6-7 м от ворот. Вратарь разбегается и в прыжке отбивает летящий мяч.</w:t>
            </w:r>
          </w:p>
        </w:tc>
      </w:tr>
    </w:tbl>
    <w:p w:rsidR="00E578F0" w:rsidRPr="00D37933" w:rsidRDefault="00E578F0" w:rsidP="00E578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C9A" w:rsidRDefault="00B11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10AE" w:rsidRPr="00D37933" w:rsidRDefault="005D10AE" w:rsidP="00E578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0AE" w:rsidRPr="00D37933" w:rsidRDefault="00C970E9" w:rsidP="005D10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t>3.4.3</w:t>
      </w:r>
      <w:r w:rsidR="005D10AE" w:rsidRPr="00D37933">
        <w:rPr>
          <w:rFonts w:ascii="Times New Roman" w:hAnsi="Times New Roman"/>
          <w:b/>
          <w:sz w:val="24"/>
          <w:szCs w:val="24"/>
        </w:rPr>
        <w:t>. Тактическая подготовка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Индивидуальные тактические действия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Без мяча: выход игрока на свободное место, открывание и освобождение определенной зоны для партнера.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С мячом: ведение, удары, обманные движения, обводка, передачи.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Упражнения: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1. В парах. Игрок перемещается по полю произвольно, меняя направление и скорость движения, сочетая передвижение бегом с внезапными остановками, поворотами и рывками. Партнер, передвигаясь вместе с игроком, повторяет его действия, стараясь не отставать.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2. То же, но с ведением мяча.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3. Игра 1:1. Игрок, владеющий мячом, стремится как можно дольше удержать его, игрок без мяча пытается его отобрать. В случае отбора мяча или аута игроки меняются ролями.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Групповые тактические действия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7933">
        <w:rPr>
          <w:rFonts w:ascii="Times New Roman" w:hAnsi="Times New Roman"/>
          <w:i/>
          <w:sz w:val="24"/>
          <w:szCs w:val="24"/>
        </w:rPr>
        <w:t>Упражнения с численным преимуществом атакующей стороны:</w:t>
      </w:r>
    </w:p>
    <w:p w:rsidR="008F7373" w:rsidRPr="00D37933" w:rsidRDefault="008F7373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1. Игра 2:1</w:t>
      </w:r>
      <w:r w:rsidR="00844507" w:rsidRPr="00D37933">
        <w:rPr>
          <w:rFonts w:ascii="Times New Roman" w:hAnsi="Times New Roman"/>
          <w:sz w:val="24"/>
          <w:szCs w:val="24"/>
        </w:rPr>
        <w:t>/3:1</w:t>
      </w:r>
      <w:r w:rsidRPr="00D37933">
        <w:rPr>
          <w:rFonts w:ascii="Times New Roman" w:hAnsi="Times New Roman"/>
          <w:sz w:val="24"/>
          <w:szCs w:val="24"/>
        </w:rPr>
        <w:t>. Два</w:t>
      </w:r>
      <w:r w:rsidR="00844507" w:rsidRPr="00D37933">
        <w:rPr>
          <w:rFonts w:ascii="Times New Roman" w:hAnsi="Times New Roman"/>
          <w:sz w:val="24"/>
          <w:szCs w:val="24"/>
        </w:rPr>
        <w:t>/три</w:t>
      </w:r>
      <w:r w:rsidRPr="00D37933">
        <w:rPr>
          <w:rFonts w:ascii="Times New Roman" w:hAnsi="Times New Roman"/>
          <w:sz w:val="24"/>
          <w:szCs w:val="24"/>
        </w:rPr>
        <w:t xml:space="preserve"> игрока передают мяч друг другу, третий</w:t>
      </w:r>
      <w:r w:rsidR="00844507" w:rsidRPr="00D37933">
        <w:rPr>
          <w:rFonts w:ascii="Times New Roman" w:hAnsi="Times New Roman"/>
          <w:sz w:val="24"/>
          <w:szCs w:val="24"/>
        </w:rPr>
        <w:t>/четвертый</w:t>
      </w:r>
      <w:r w:rsidRPr="00D37933">
        <w:rPr>
          <w:rFonts w:ascii="Times New Roman" w:hAnsi="Times New Roman"/>
          <w:sz w:val="24"/>
          <w:szCs w:val="24"/>
        </w:rPr>
        <w:t xml:space="preserve"> пытается перехватить или отобрать его. </w:t>
      </w:r>
      <w:r w:rsidR="00844507" w:rsidRPr="00D37933">
        <w:rPr>
          <w:rFonts w:ascii="Times New Roman" w:hAnsi="Times New Roman"/>
          <w:sz w:val="24"/>
          <w:szCs w:val="24"/>
        </w:rPr>
        <w:t>Игрок без мяча постоянно открывается на свободное место. Тактика игрока, пытающегося отобрать мяч: атакуя игрока с мячом, одновременно перекрыть и его открывающегося партнера. Игра проводится на площадке 15×15.</w:t>
      </w:r>
    </w:p>
    <w:p w:rsidR="00844507" w:rsidRPr="00D37933" w:rsidRDefault="00844507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2. Игра 3:1 в одни ворота. То же, что в упражнении 1, но защитник защищает ворота небольшого размера. В случае если он отбирает мяч, защитником становится игрок, потерявший мяч.</w:t>
      </w:r>
    </w:p>
    <w:p w:rsidR="00844507" w:rsidRPr="00D37933" w:rsidRDefault="00844507" w:rsidP="008F737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7933">
        <w:rPr>
          <w:rFonts w:ascii="Times New Roman" w:hAnsi="Times New Roman"/>
          <w:i/>
          <w:sz w:val="24"/>
          <w:szCs w:val="24"/>
        </w:rPr>
        <w:t>Упражнения с равным по численности количеством игроков в командах:</w:t>
      </w:r>
    </w:p>
    <w:p w:rsidR="00844507" w:rsidRPr="00D37933" w:rsidRDefault="00844507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1. Игра 2:2 (3:3) на площадке 15×15 м (30×30 м). Игроки обеих команд стремятся как можно дольше владеть мячом, преодолевая сопротивление соперников.</w:t>
      </w:r>
    </w:p>
    <w:p w:rsidR="00844507" w:rsidRPr="00D37933" w:rsidRDefault="00844507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2. Игра 3:3 с ударом по воротам. Три команды, в каждой по три игрока. Игроки команд А и С выстраиваются в линию, каждая около своих ворот. команда В (с мячом) – на линии центра поля. По сигналу игроки команды В начинают передвигаться к воротам команды А, стремясь обыграть соперника и забить гол. Если им это удается, то они получают одно очко. Команда А после забитого гола или отбора мяча у соперника меняется местами с командой В  и атакует ворота команды С. </w:t>
      </w:r>
      <w:r w:rsidR="0012296A" w:rsidRPr="00D37933">
        <w:rPr>
          <w:rFonts w:ascii="Times New Roman" w:hAnsi="Times New Roman"/>
          <w:sz w:val="24"/>
          <w:szCs w:val="24"/>
        </w:rPr>
        <w:t>Выигрывает команда, набравшая наибольшее количество очков.</w:t>
      </w:r>
    </w:p>
    <w:p w:rsidR="0012296A" w:rsidRPr="00D37933" w:rsidRDefault="0012296A" w:rsidP="008F737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7933">
        <w:rPr>
          <w:rFonts w:ascii="Times New Roman" w:hAnsi="Times New Roman"/>
          <w:i/>
          <w:sz w:val="24"/>
          <w:szCs w:val="24"/>
        </w:rPr>
        <w:t>Упражнения с численным преимуществом обороняющейся стороны:</w:t>
      </w:r>
    </w:p>
    <w:p w:rsidR="0012296A" w:rsidRPr="00D37933" w:rsidRDefault="0012296A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1. Игра 1:2 с ударом по воротам. Нападающий стремится с помощью ведения, обманных движений и т.д. обыграть двух защитников и произвести удар по воротам. </w:t>
      </w:r>
      <w:r w:rsidRPr="00D37933">
        <w:rPr>
          <w:rFonts w:ascii="Times New Roman" w:hAnsi="Times New Roman"/>
          <w:sz w:val="24"/>
          <w:szCs w:val="24"/>
        </w:rPr>
        <w:lastRenderedPageBreak/>
        <w:t>Защитники располагаются в затылок друг другу на определенном расстоянии. Сзади стоящий защитник вступает в борьбу только в том случае, если впереди стоящий обыгран.</w:t>
      </w:r>
    </w:p>
    <w:p w:rsidR="0012296A" w:rsidRPr="00D37933" w:rsidRDefault="0012296A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2. Игра 2:3, 3:4, 4:5 в одни ворота. Задача нападающих забить мяч в ворота, а обороняющихся – отобрать мяч.</w:t>
      </w:r>
    </w:p>
    <w:p w:rsidR="00153988" w:rsidRPr="00D37933" w:rsidRDefault="00153988" w:rsidP="008F7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988" w:rsidRPr="00D37933" w:rsidRDefault="00C970E9" w:rsidP="001539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7933">
        <w:rPr>
          <w:rFonts w:ascii="Times New Roman" w:hAnsi="Times New Roman"/>
          <w:b/>
          <w:sz w:val="24"/>
          <w:szCs w:val="24"/>
        </w:rPr>
        <w:t>3.5</w:t>
      </w:r>
      <w:r w:rsidR="00153988" w:rsidRPr="00D37933">
        <w:rPr>
          <w:rFonts w:ascii="Times New Roman" w:hAnsi="Times New Roman"/>
          <w:b/>
          <w:sz w:val="24"/>
          <w:szCs w:val="24"/>
        </w:rPr>
        <w:t>. Психологическая подготовка</w:t>
      </w:r>
    </w:p>
    <w:p w:rsidR="00153988" w:rsidRPr="00D37933" w:rsidRDefault="00153988" w:rsidP="00153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1) Научить юных футболистов ставить реальные цели, и не только кратковременные (на одну тренировку), но и на перспективу;</w:t>
      </w:r>
    </w:p>
    <w:p w:rsidR="00153988" w:rsidRPr="00D37933" w:rsidRDefault="00153988" w:rsidP="00153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2) Научить объективно оценивать свои возможности в достижении цели, и если что-то не получается, то не искать виноватых среди партнеров, а уметь находить свои недостатки и бороться с самим собой для их устранения;</w:t>
      </w:r>
    </w:p>
    <w:p w:rsidR="00153988" w:rsidRPr="00D37933" w:rsidRDefault="00153988" w:rsidP="00153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3) Научить концентрироваться на наиболее важных игровых действиях. </w:t>
      </w:r>
    </w:p>
    <w:p w:rsidR="00153988" w:rsidRPr="00D37933" w:rsidRDefault="00104F6C" w:rsidP="00153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7933">
        <w:rPr>
          <w:rFonts w:ascii="Times New Roman" w:hAnsi="Times New Roman"/>
          <w:sz w:val="24"/>
          <w:szCs w:val="24"/>
          <w:u w:val="single"/>
        </w:rPr>
        <w:t>В ходе психологической подготовки решается ряд задач:</w:t>
      </w:r>
    </w:p>
    <w:p w:rsidR="00104F6C" w:rsidRPr="00D37933" w:rsidRDefault="00104F6C" w:rsidP="00153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1) Воспитание личности;</w:t>
      </w:r>
    </w:p>
    <w:p w:rsidR="00104F6C" w:rsidRPr="00D37933" w:rsidRDefault="00104F6C" w:rsidP="00153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>2) Развитие восприятия: «чувство мяча», «чувство времени», «чувство пространства»;</w:t>
      </w:r>
    </w:p>
    <w:p w:rsidR="00104F6C" w:rsidRPr="00D37933" w:rsidRDefault="00104F6C" w:rsidP="001539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3) Развитие внимания. </w:t>
      </w:r>
      <w:r w:rsidRPr="00D37933">
        <w:rPr>
          <w:rFonts w:ascii="Times New Roman" w:hAnsi="Times New Roman"/>
          <w:color w:val="000000"/>
          <w:sz w:val="24"/>
          <w:szCs w:val="24"/>
        </w:rPr>
        <w:t>Тактические способности: скорость принятия решений,</w:t>
      </w:r>
      <w:r w:rsidRPr="00D379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7933">
        <w:rPr>
          <w:rFonts w:ascii="Times New Roman" w:hAnsi="Times New Roman"/>
          <w:color w:val="000000"/>
          <w:sz w:val="24"/>
          <w:szCs w:val="24"/>
        </w:rPr>
        <w:t>способность предвидеть действия противника и партнера, скорость реакции на</w:t>
      </w:r>
      <w:r w:rsidRPr="00D379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7933">
        <w:rPr>
          <w:rFonts w:ascii="Times New Roman" w:hAnsi="Times New Roman"/>
          <w:color w:val="000000"/>
          <w:sz w:val="24"/>
          <w:szCs w:val="24"/>
        </w:rPr>
        <w:t>объект, который передвигается, способность изменить решение в последний</w:t>
      </w:r>
      <w:r w:rsidRPr="00D379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7933">
        <w:rPr>
          <w:rFonts w:ascii="Times New Roman" w:hAnsi="Times New Roman"/>
          <w:color w:val="000000"/>
          <w:sz w:val="24"/>
          <w:szCs w:val="24"/>
        </w:rPr>
        <w:t>момент;</w:t>
      </w:r>
    </w:p>
    <w:p w:rsidR="00104F6C" w:rsidRPr="00D37933" w:rsidRDefault="00104F6C" w:rsidP="001539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933">
        <w:rPr>
          <w:rFonts w:ascii="Times New Roman" w:hAnsi="Times New Roman"/>
          <w:color w:val="000000"/>
          <w:sz w:val="24"/>
          <w:szCs w:val="24"/>
        </w:rPr>
        <w:t>4) Развитие памяти и воображения: запоминание особенностей игровых действий противника;</w:t>
      </w:r>
    </w:p>
    <w:p w:rsidR="00104F6C" w:rsidRPr="00D37933" w:rsidRDefault="00104F6C" w:rsidP="001539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933">
        <w:rPr>
          <w:rFonts w:ascii="Times New Roman" w:hAnsi="Times New Roman"/>
          <w:color w:val="000000"/>
          <w:sz w:val="24"/>
          <w:szCs w:val="24"/>
        </w:rPr>
        <w:t>5) Развитие мышления: решение проблемы тактики игры,</w:t>
      </w:r>
      <w:r w:rsidRPr="00D379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7933">
        <w:rPr>
          <w:rFonts w:ascii="Times New Roman" w:hAnsi="Times New Roman"/>
          <w:color w:val="333333"/>
          <w:sz w:val="24"/>
          <w:szCs w:val="24"/>
        </w:rPr>
        <w:br/>
      </w:r>
      <w:r w:rsidRPr="00D37933">
        <w:rPr>
          <w:rFonts w:ascii="Times New Roman" w:hAnsi="Times New Roman"/>
          <w:color w:val="000000"/>
          <w:sz w:val="24"/>
          <w:szCs w:val="24"/>
        </w:rPr>
        <w:t>способность быстро и правильно оценивать игровой момент, принимать</w:t>
      </w:r>
      <w:r w:rsidRPr="00D379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7933">
        <w:rPr>
          <w:rFonts w:ascii="Times New Roman" w:hAnsi="Times New Roman"/>
          <w:color w:val="333333"/>
          <w:sz w:val="24"/>
          <w:szCs w:val="24"/>
        </w:rPr>
        <w:br/>
      </w:r>
      <w:r w:rsidRPr="00D37933">
        <w:rPr>
          <w:rFonts w:ascii="Times New Roman" w:hAnsi="Times New Roman"/>
          <w:color w:val="000000"/>
          <w:sz w:val="24"/>
          <w:szCs w:val="24"/>
        </w:rPr>
        <w:t>эффективное решение.</w:t>
      </w:r>
    </w:p>
    <w:p w:rsidR="00124C74" w:rsidRPr="00D37933" w:rsidRDefault="00104F6C" w:rsidP="00C970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933">
        <w:rPr>
          <w:rFonts w:ascii="Times New Roman" w:hAnsi="Times New Roman"/>
          <w:color w:val="000000"/>
          <w:sz w:val="24"/>
          <w:szCs w:val="24"/>
        </w:rPr>
        <w:t>6) Развитие воли: преодоление усталости, боли, негативных эмоций.</w:t>
      </w:r>
    </w:p>
    <w:p w:rsidR="00B11C9A" w:rsidRDefault="00B11C9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04F6C" w:rsidRPr="00D37933" w:rsidRDefault="00C970E9" w:rsidP="00104F6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7933">
        <w:rPr>
          <w:rFonts w:ascii="Times New Roman" w:hAnsi="Times New Roman"/>
          <w:b/>
          <w:color w:val="000000"/>
          <w:sz w:val="24"/>
          <w:szCs w:val="24"/>
        </w:rPr>
        <w:lastRenderedPageBreak/>
        <w:t>3.6.</w:t>
      </w:r>
      <w:r w:rsidR="00104F6C" w:rsidRPr="00D37933">
        <w:rPr>
          <w:rFonts w:ascii="Times New Roman" w:hAnsi="Times New Roman"/>
          <w:b/>
          <w:color w:val="000000"/>
          <w:sz w:val="24"/>
          <w:szCs w:val="24"/>
        </w:rPr>
        <w:t xml:space="preserve"> Воспитательная работа</w:t>
      </w:r>
    </w:p>
    <w:p w:rsidR="00470AB1" w:rsidRPr="00D37933" w:rsidRDefault="00470AB1" w:rsidP="00470A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sz w:val="24"/>
          <w:szCs w:val="24"/>
        </w:rPr>
        <w:t xml:space="preserve">В процессе воспитательной работы предполагается использование разнообразных форм, которые подразделяются на </w:t>
      </w:r>
      <w:r w:rsidRPr="00D37933">
        <w:rPr>
          <w:rFonts w:ascii="Times New Roman" w:hAnsi="Times New Roman"/>
          <w:i/>
          <w:sz w:val="24"/>
          <w:szCs w:val="24"/>
        </w:rPr>
        <w:t xml:space="preserve">массовые </w:t>
      </w:r>
      <w:r w:rsidRPr="00D37933">
        <w:rPr>
          <w:rFonts w:ascii="Times New Roman" w:hAnsi="Times New Roman"/>
          <w:sz w:val="24"/>
          <w:szCs w:val="24"/>
        </w:rPr>
        <w:t>(с участием всех учебных групп)</w:t>
      </w:r>
      <w:r w:rsidRPr="00D37933">
        <w:rPr>
          <w:rFonts w:ascii="Times New Roman" w:hAnsi="Times New Roman"/>
          <w:i/>
          <w:sz w:val="24"/>
          <w:szCs w:val="24"/>
        </w:rPr>
        <w:t>, групповые</w:t>
      </w:r>
      <w:r w:rsidRPr="00D37933">
        <w:rPr>
          <w:rFonts w:ascii="Times New Roman" w:hAnsi="Times New Roman"/>
          <w:sz w:val="24"/>
          <w:szCs w:val="24"/>
        </w:rPr>
        <w:t xml:space="preserve"> (с участием одной или нескольких групп) и</w:t>
      </w:r>
      <w:r w:rsidRPr="00D37933">
        <w:rPr>
          <w:rFonts w:ascii="Times New Roman" w:hAnsi="Times New Roman"/>
          <w:i/>
          <w:sz w:val="24"/>
          <w:szCs w:val="24"/>
        </w:rPr>
        <w:t xml:space="preserve"> индивидуальные</w:t>
      </w:r>
      <w:r w:rsidRPr="00D37933">
        <w:rPr>
          <w:rFonts w:ascii="Times New Roman" w:hAnsi="Times New Roman"/>
          <w:sz w:val="24"/>
          <w:szCs w:val="24"/>
        </w:rPr>
        <w:t xml:space="preserve"> (рассчитанные на отдельных учащихся).</w:t>
      </w:r>
    </w:p>
    <w:p w:rsidR="00470AB1" w:rsidRPr="00D37933" w:rsidRDefault="00470AB1" w:rsidP="00470A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b/>
          <w:bCs/>
          <w:sz w:val="24"/>
          <w:szCs w:val="24"/>
        </w:rPr>
        <w:t>Воспитательные средства:</w:t>
      </w:r>
      <w:r w:rsidRPr="00D379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37933">
        <w:rPr>
          <w:rFonts w:ascii="Times New Roman" w:hAnsi="Times New Roman"/>
          <w:sz w:val="24"/>
          <w:szCs w:val="24"/>
          <w:shd w:val="clear" w:color="auto" w:fill="FFFFFF"/>
        </w:rPr>
        <w:t xml:space="preserve">личный пример и педагогическое мастерство тренера; высокая организация учебно-тренировочного процесса; атмосфера трудолюбия, взаимопомощи, творчества; дружный коллектив; система морального стимулирования.   </w:t>
      </w:r>
    </w:p>
    <w:p w:rsidR="00470AB1" w:rsidRPr="00D37933" w:rsidRDefault="00470AB1" w:rsidP="00470A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33">
        <w:rPr>
          <w:rFonts w:ascii="Times New Roman" w:hAnsi="Times New Roman"/>
          <w:b/>
          <w:bCs/>
          <w:sz w:val="24"/>
          <w:szCs w:val="24"/>
        </w:rPr>
        <w:t>Основные воспитательные мероприятия:</w:t>
      </w:r>
      <w:r w:rsidRPr="00D379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37933">
        <w:rPr>
          <w:rFonts w:ascii="Times New Roman" w:hAnsi="Times New Roman"/>
          <w:sz w:val="24"/>
          <w:szCs w:val="24"/>
          <w:shd w:val="clear" w:color="auto" w:fill="FFFFFF"/>
        </w:rPr>
        <w:t xml:space="preserve"> торжественный прием учащихся, просмотр соревнований (фото, видео) и их обсуждение; регулярное подведение итогов спортивной деятельности учащихся; проведение тематических праздников;  экскурсии, культпоходы; трудовые сборы и субботники; оформление стендов и газет.</w:t>
      </w:r>
    </w:p>
    <w:p w:rsidR="00104F6C" w:rsidRPr="00D37933" w:rsidRDefault="00470AB1" w:rsidP="00470A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7933">
        <w:rPr>
          <w:rFonts w:ascii="Times New Roman" w:hAnsi="Times New Roman"/>
          <w:sz w:val="24"/>
          <w:szCs w:val="24"/>
          <w:shd w:val="clear" w:color="auto" w:fill="FFFFFF"/>
        </w:rPr>
        <w:t>Важное место в воспитательной работе отводится соревнованиям. Наряду с воспитанием у занимающихся понятий об общечеловеческих ценностях, серьезное внимание обращается на этику спортивной борьбы. Здесь важно сформировать у занимающихся должное отношение к запрещенным приемам и действиям (допинг, неспортивное поведение, взаимоотношения игроков, тренеров, судей и зрителей). Перед соревнованиями необходимо настраивать спортсменов не только на достижение победы, но и на проявление в ходе соревнований морально-волевых качеств. Соревнования могут быть средством контроля успешности воспитательной работы в коллективе. Наблюдая за особенностями поведения своих подопечных во время их выступлений, тренер может делать выводы об уровне морально-волевых качеств.</w:t>
      </w:r>
    </w:p>
    <w:p w:rsidR="00470AB1" w:rsidRPr="005A0855" w:rsidRDefault="00470AB1" w:rsidP="00470A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0D7B8E" w:rsidRPr="005A0855" w:rsidRDefault="000D7B8E">
      <w:pPr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  <w:r w:rsidRPr="005A0855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br w:type="page"/>
      </w:r>
    </w:p>
    <w:p w:rsidR="00D37933" w:rsidRDefault="0063401D" w:rsidP="0063401D">
      <w:pPr>
        <w:spacing w:after="0" w:line="360" w:lineRule="auto"/>
        <w:ind w:left="1985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63401D">
        <w:rPr>
          <w:rFonts w:ascii="Times New Roman" w:hAnsi="Times New Roman"/>
          <w:b/>
          <w:sz w:val="28"/>
          <w:szCs w:val="24"/>
          <w:shd w:val="clear" w:color="auto" w:fill="FFFFFF"/>
        </w:rPr>
        <w:lastRenderedPageBreak/>
        <w:t xml:space="preserve">4. </w:t>
      </w:r>
      <w:r w:rsidR="00D37933" w:rsidRPr="0063401D">
        <w:rPr>
          <w:rFonts w:ascii="Times New Roman" w:hAnsi="Times New Roman"/>
          <w:b/>
          <w:sz w:val="28"/>
          <w:szCs w:val="24"/>
          <w:shd w:val="clear" w:color="auto" w:fill="FFFFFF"/>
        </w:rPr>
        <w:t>Система контроля и зачётные требования</w:t>
      </w:r>
    </w:p>
    <w:p w:rsidR="00B47C9C" w:rsidRPr="00B47C9C" w:rsidRDefault="00B47C9C" w:rsidP="00B47C9C">
      <w:pPr>
        <w:widowControl w:val="0"/>
        <w:suppressAutoHyphens/>
        <w:spacing w:after="0" w:line="240" w:lineRule="auto"/>
        <w:textAlignment w:val="baseline"/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</w:pPr>
      <w:r w:rsidRPr="00B47C9C"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  <w:t xml:space="preserve">Требования по зачислению и переводу по годам обучения </w:t>
      </w:r>
    </w:p>
    <w:p w:rsidR="00B47C9C" w:rsidRPr="00B47C9C" w:rsidRDefault="00B47C9C" w:rsidP="00B47C9C">
      <w:pPr>
        <w:widowControl w:val="0"/>
        <w:suppressAutoHyphens/>
        <w:spacing w:after="0" w:line="240" w:lineRule="auto"/>
        <w:textAlignment w:val="baseline"/>
        <w:rPr>
          <w:rFonts w:ascii="Times New Roman" w:eastAsia="Sylfaen" w:hAnsi="Times New Roman"/>
          <w:bCs/>
          <w:color w:val="000000"/>
          <w:kern w:val="1"/>
          <w:sz w:val="36"/>
          <w:szCs w:val="24"/>
          <w:u w:color="FF0000"/>
          <w:lang w:eastAsia="fa-IR" w:bidi="fa-IR"/>
        </w:rPr>
      </w:pPr>
      <w:r w:rsidRPr="00B47C9C"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  <w:t>на этапе начальной подготовки</w:t>
      </w:r>
    </w:p>
    <w:p w:rsidR="00B47C9C" w:rsidRPr="00DE17B7" w:rsidRDefault="00B47C9C" w:rsidP="00B47C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6"/>
          <w:u w:color="FF0000"/>
          <w:lang w:eastAsia="fa-IR" w:bidi="fa-IR"/>
        </w:rPr>
      </w:pPr>
    </w:p>
    <w:tbl>
      <w:tblPr>
        <w:tblW w:w="95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268"/>
        <w:gridCol w:w="2409"/>
        <w:gridCol w:w="2322"/>
      </w:tblGrid>
      <w:tr w:rsidR="00B47C9C" w:rsidRPr="00DE17B7" w:rsidTr="00EF0B00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Требования</w:t>
            </w:r>
          </w:p>
        </w:tc>
        <w:tc>
          <w:tcPr>
            <w:tcW w:w="69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Этап начальной подготовки</w:t>
            </w:r>
          </w:p>
        </w:tc>
      </w:tr>
      <w:tr w:rsidR="00B47C9C" w:rsidRPr="00DE17B7" w:rsidTr="00EF0B00">
        <w:trPr>
          <w:trHeight w:val="190"/>
        </w:trPr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</w:p>
        </w:tc>
        <w:tc>
          <w:tcPr>
            <w:tcW w:w="69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Год обучения</w:t>
            </w:r>
          </w:p>
        </w:tc>
      </w:tr>
      <w:tr w:rsidR="00B47C9C" w:rsidRPr="00DE17B7" w:rsidTr="00EF0B00">
        <w:trPr>
          <w:trHeight w:val="238"/>
        </w:trPr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val="de-DE" w:eastAsia="fa-IR" w:bidi="fa-IR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4"/>
                <w:u w:color="FF0000"/>
                <w:lang w:eastAsia="ru-RU"/>
              </w:rPr>
              <w:t>1-й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4"/>
                <w:u w:color="FF0000"/>
                <w:lang w:eastAsia="ru-RU"/>
              </w:rPr>
              <w:t>2-й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4"/>
                <w:u w:color="FF0000"/>
                <w:lang w:eastAsia="ru-RU"/>
              </w:rPr>
              <w:t>3-й</w:t>
            </w:r>
          </w:p>
        </w:tc>
      </w:tr>
      <w:tr w:rsidR="00B47C9C" w:rsidRPr="00DE17B7" w:rsidTr="00EF0B0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Минимальный возраст для зачисления (лет)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10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11</w:t>
            </w:r>
          </w:p>
        </w:tc>
      </w:tr>
      <w:tr w:rsidR="00B47C9C" w:rsidRPr="00DE17B7" w:rsidTr="00EF0B0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Медицинские требования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Допуск к занятиям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Допуск к занятиям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4"/>
                <w:u w:color="FF0000"/>
                <w:lang w:eastAsia="fa-IR" w:bidi="fa-IR"/>
              </w:rPr>
              <w:t xml:space="preserve">медицинское обследование </w:t>
            </w:r>
          </w:p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4"/>
                <w:u w:color="FF0000"/>
                <w:lang w:eastAsia="fa-IR" w:bidi="fa-IR"/>
              </w:rPr>
              <w:t>2 раза в год</w:t>
            </w:r>
          </w:p>
        </w:tc>
      </w:tr>
      <w:tr w:rsidR="00B47C9C" w:rsidRPr="00DE17B7" w:rsidTr="00EF0B0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4"/>
                <w:u w:color="FF0000"/>
                <w:lang w:eastAsia="fa-IR" w:bidi="fa-IR"/>
              </w:rPr>
              <w:t>Нормативы по ОФП и СФП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345EBD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FF0000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345EBD">
              <w:rPr>
                <w:rFonts w:ascii="Times New Roman" w:eastAsia="Andale Sans UI" w:hAnsi="Times New Roman" w:cs="Tahoma"/>
                <w:color w:val="FF0000"/>
                <w:kern w:val="1"/>
                <w:sz w:val="20"/>
                <w:szCs w:val="24"/>
                <w:u w:color="FF0000"/>
                <w:lang w:eastAsia="fa-IR" w:bidi="fa-IR"/>
              </w:rPr>
              <w:t>Прохождение индивидуального отбора</w:t>
            </w:r>
          </w:p>
        </w:tc>
        <w:tc>
          <w:tcPr>
            <w:tcW w:w="47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4"/>
                <w:u w:color="FF0000"/>
                <w:lang w:eastAsia="fa-IR" w:bidi="fa-IR"/>
              </w:rPr>
              <w:t xml:space="preserve">Выполнение переводных нормативов </w:t>
            </w:r>
          </w:p>
        </w:tc>
      </w:tr>
      <w:tr w:rsidR="00B47C9C" w:rsidRPr="00DE17B7" w:rsidTr="00EF0B0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Спортивная подготовленность (разряд)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-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_</w:t>
            </w:r>
          </w:p>
        </w:tc>
      </w:tr>
      <w:tr w:rsidR="00B47C9C" w:rsidRPr="00DE17B7" w:rsidTr="00EF0B0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Уровни соревнований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Участие в контрольных играх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Участие в контрольных играх</w:t>
            </w:r>
          </w:p>
        </w:tc>
      </w:tr>
      <w:tr w:rsidR="00B47C9C" w:rsidRPr="00DE17B7" w:rsidTr="00EF0B0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Выполнение объема тренировочной нагрузки в % от  тренировочного плана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Не менее 85%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4"/>
                <w:u w:color="FF0000"/>
                <w:lang w:eastAsia="fa-IR" w:bidi="fa-IR"/>
              </w:rPr>
              <w:t>Не менее 85%</w:t>
            </w:r>
          </w:p>
        </w:tc>
      </w:tr>
    </w:tbl>
    <w:p w:rsidR="00B47C9C" w:rsidRPr="00DE17B7" w:rsidRDefault="00B47C9C" w:rsidP="00B47C9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color="FF0000"/>
          <w:lang w:eastAsia="fa-IR" w:bidi="fa-IR"/>
        </w:rPr>
      </w:pPr>
      <w:r w:rsidRPr="00DE17B7">
        <w:rPr>
          <w:rFonts w:ascii="Times New Roman" w:eastAsia="Andale Sans UI" w:hAnsi="Times New Roman" w:cs="Tahoma"/>
          <w:kern w:val="1"/>
          <w:sz w:val="29"/>
          <w:szCs w:val="33"/>
          <w:u w:color="FF0000"/>
          <w:lang w:eastAsia="fa-IR" w:bidi="fa-IR"/>
        </w:rPr>
        <w:t xml:space="preserve">   </w:t>
      </w:r>
      <w:r w:rsidRPr="00DE17B7">
        <w:rPr>
          <w:rFonts w:ascii="Times New Roman" w:eastAsia="Andale Sans UI" w:hAnsi="Times New Roman" w:cs="Tahoma"/>
          <w:kern w:val="1"/>
          <w:sz w:val="24"/>
          <w:szCs w:val="24"/>
          <w:u w:color="FF0000"/>
          <w:lang w:eastAsia="fa-IR" w:bidi="fa-IR"/>
        </w:rPr>
        <w:t xml:space="preserve"> </w:t>
      </w:r>
    </w:p>
    <w:p w:rsidR="00B47C9C" w:rsidRPr="00B47C9C" w:rsidRDefault="00B47C9C" w:rsidP="00B47C9C">
      <w:pPr>
        <w:widowControl w:val="0"/>
        <w:suppressAutoHyphens/>
        <w:spacing w:after="0" w:line="240" w:lineRule="auto"/>
        <w:textAlignment w:val="baseline"/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</w:pPr>
      <w:r w:rsidRPr="00B47C9C"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  <w:t xml:space="preserve">Требования по зачислению и переводу по годам обучения </w:t>
      </w:r>
    </w:p>
    <w:p w:rsidR="00B47C9C" w:rsidRPr="00B47C9C" w:rsidRDefault="00B47C9C" w:rsidP="00B47C9C">
      <w:pPr>
        <w:widowControl w:val="0"/>
        <w:suppressAutoHyphens/>
        <w:spacing w:after="0" w:line="240" w:lineRule="auto"/>
        <w:textAlignment w:val="baseline"/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</w:pPr>
      <w:r w:rsidRPr="00B47C9C">
        <w:rPr>
          <w:rFonts w:ascii="Times New Roman" w:eastAsia="Sylfaen" w:hAnsi="Times New Roman"/>
          <w:bCs/>
          <w:color w:val="000000"/>
          <w:kern w:val="1"/>
          <w:sz w:val="24"/>
          <w:szCs w:val="24"/>
          <w:u w:color="FF0000"/>
          <w:lang w:eastAsia="fa-IR" w:bidi="fa-IR"/>
        </w:rPr>
        <w:t>на тренировочном этапе</w:t>
      </w:r>
    </w:p>
    <w:p w:rsidR="00B47C9C" w:rsidRPr="00DE17B7" w:rsidRDefault="00B47C9C" w:rsidP="00B47C9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ylfaen" w:hAnsi="Times New Roman"/>
          <w:bCs/>
          <w:color w:val="000000"/>
          <w:kern w:val="1"/>
          <w:sz w:val="28"/>
          <w:szCs w:val="24"/>
          <w:u w:color="FF0000"/>
          <w:lang w:eastAsia="fa-IR" w:bidi="fa-IR"/>
        </w:rPr>
      </w:pPr>
    </w:p>
    <w:tbl>
      <w:tblPr>
        <w:tblW w:w="94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418"/>
        <w:gridCol w:w="1417"/>
        <w:gridCol w:w="1559"/>
        <w:gridCol w:w="1560"/>
        <w:gridCol w:w="1680"/>
      </w:tblGrid>
      <w:tr w:rsidR="00B47C9C" w:rsidRPr="00DE17B7" w:rsidTr="00EF0B00">
        <w:trPr>
          <w:trHeight w:val="248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Требования (основания для зачисления (перевода)</w:t>
            </w:r>
          </w:p>
        </w:tc>
        <w:tc>
          <w:tcPr>
            <w:tcW w:w="76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Тренировочный этап</w:t>
            </w:r>
          </w:p>
        </w:tc>
      </w:tr>
      <w:tr w:rsidR="00B47C9C" w:rsidRPr="00DE17B7" w:rsidTr="00EF0B00">
        <w:trPr>
          <w:trHeight w:val="26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0"/>
                <w:szCs w:val="20"/>
                <w:u w:color="FF0000"/>
                <w:lang w:val="de-DE" w:eastAsia="fa-IR" w:bidi="fa-IR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Начальная специализация</w:t>
            </w:r>
          </w:p>
        </w:tc>
        <w:tc>
          <w:tcPr>
            <w:tcW w:w="47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Углубленная специализация</w:t>
            </w:r>
          </w:p>
        </w:tc>
      </w:tr>
      <w:tr w:rsidR="00B47C9C" w:rsidRPr="00DE17B7" w:rsidTr="00EF0B00">
        <w:trPr>
          <w:trHeight w:val="26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0"/>
                <w:szCs w:val="20"/>
                <w:u w:color="FF0000"/>
                <w:lang w:val="de-DE" w:eastAsia="fa-IR" w:bidi="fa-IR"/>
              </w:rPr>
            </w:pPr>
          </w:p>
        </w:tc>
        <w:tc>
          <w:tcPr>
            <w:tcW w:w="76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Год обучения</w:t>
            </w:r>
          </w:p>
        </w:tc>
      </w:tr>
      <w:tr w:rsidR="00B47C9C" w:rsidRPr="00DE17B7" w:rsidTr="00EF0B00">
        <w:trPr>
          <w:trHeight w:val="143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0"/>
                <w:szCs w:val="20"/>
                <w:u w:color="FF0000"/>
                <w:lang w:val="de-DE" w:eastAsia="fa-IR" w:bidi="fa-I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1-й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2-й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3-й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4-й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</w:pP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5-й</w:t>
            </w:r>
          </w:p>
        </w:tc>
      </w:tr>
      <w:tr w:rsidR="00B47C9C" w:rsidRPr="00DE17B7" w:rsidTr="00EF0B00">
        <w:trPr>
          <w:trHeight w:val="651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Минимальный возраст для зачисления (лет)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16</w:t>
            </w:r>
          </w:p>
        </w:tc>
      </w:tr>
      <w:tr w:rsidR="00B47C9C" w:rsidRPr="00DE17B7" w:rsidTr="00EF0B00">
        <w:trPr>
          <w:trHeight w:val="651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Медицинские требования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медицинское обследование </w:t>
            </w:r>
          </w:p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 раз</w:t>
            </w: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 в год</w:t>
            </w:r>
          </w:p>
        </w:tc>
        <w:tc>
          <w:tcPr>
            <w:tcW w:w="47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 медицинское обследование </w:t>
            </w:r>
          </w:p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1 раз</w:t>
            </w: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 в год</w:t>
            </w:r>
          </w:p>
        </w:tc>
      </w:tr>
      <w:tr w:rsidR="00B47C9C" w:rsidRPr="00DE17B7" w:rsidTr="00EF0B00">
        <w:trPr>
          <w:trHeight w:val="86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Нормативы по ОФП и СФП</w:t>
            </w: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, технической программы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Выполнение переводных нормативов </w:t>
            </w:r>
          </w:p>
        </w:tc>
        <w:tc>
          <w:tcPr>
            <w:tcW w:w="47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Выполнение переводных </w:t>
            </w:r>
          </w:p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 xml:space="preserve">нормативов, </w:t>
            </w:r>
            <w:r w:rsidRPr="00DE17B7">
              <w:rPr>
                <w:rFonts w:ascii="Times New Roman" w:eastAsia="Times New Roman" w:hAnsi="Times New Roman"/>
                <w:sz w:val="20"/>
                <w:szCs w:val="20"/>
                <w:u w:color="FF0000"/>
                <w:lang w:eastAsia="ru-RU"/>
              </w:rPr>
              <w:t>технической программы</w:t>
            </w:r>
          </w:p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</w:p>
        </w:tc>
      </w:tr>
      <w:tr w:rsidR="00B47C9C" w:rsidRPr="00DE17B7" w:rsidTr="00EF0B00">
        <w:trPr>
          <w:trHeight w:val="651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0"/>
                <w:szCs w:val="20"/>
                <w:u w:color="FF0000"/>
                <w:lang w:val="de-DE"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  <w:t>Спортивная подготовленность (разряд)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  <w:t>_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  <w:t>_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Спортивные разряды</w:t>
            </w:r>
          </w:p>
        </w:tc>
      </w:tr>
      <w:tr w:rsidR="00B47C9C" w:rsidRPr="00DE17B7" w:rsidTr="00EF0B00">
        <w:trPr>
          <w:trHeight w:val="168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0"/>
                <w:szCs w:val="20"/>
                <w:u w:color="FF0000"/>
                <w:lang w:val="de-DE" w:eastAsia="fa-IR" w:bidi="fa-IR"/>
              </w:rPr>
            </w:pPr>
            <w:r w:rsidRPr="00DE17B7">
              <w:rPr>
                <w:rFonts w:ascii="Times New Roman" w:eastAsia="Andale Sans UI" w:hAnsi="Times New Roman" w:cs="Tahoma"/>
                <w:kern w:val="1"/>
                <w:sz w:val="20"/>
                <w:szCs w:val="20"/>
                <w:u w:color="FF0000"/>
                <w:lang w:eastAsia="fa-IR" w:bidi="fa-IR"/>
              </w:rPr>
              <w:t>Уровни соревнований</w:t>
            </w:r>
          </w:p>
        </w:tc>
        <w:tc>
          <w:tcPr>
            <w:tcW w:w="76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Согласно программным требованиям</w:t>
            </w:r>
          </w:p>
        </w:tc>
      </w:tr>
      <w:tr w:rsidR="00B47C9C" w:rsidRPr="00DE17B7" w:rsidTr="00EF0B00">
        <w:trPr>
          <w:trHeight w:val="1303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Выполнение объема тренировочной нагрузки в % от  тренировочного плана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Не менее 85%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Не менее 85%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Не менее 90%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Не менее 90%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C9C" w:rsidRPr="00DE17B7" w:rsidRDefault="00B47C9C" w:rsidP="00EF0B0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</w:pPr>
            <w:r w:rsidRPr="00DE17B7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u w:color="FF0000"/>
                <w:lang w:eastAsia="fa-IR" w:bidi="fa-IR"/>
              </w:rPr>
              <w:t>Не менее 90%</w:t>
            </w:r>
          </w:p>
        </w:tc>
      </w:tr>
    </w:tbl>
    <w:p w:rsidR="00B47C9C" w:rsidRPr="0063401D" w:rsidRDefault="00B47C9C" w:rsidP="0063401D">
      <w:pPr>
        <w:spacing w:after="0" w:line="360" w:lineRule="auto"/>
        <w:ind w:left="1985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0D7B8E" w:rsidRPr="00D37933" w:rsidRDefault="00B47C9C" w:rsidP="00D3793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Контрольные упражнения для промежуточной аттестации обучающихся.</w:t>
      </w:r>
    </w:p>
    <w:tbl>
      <w:tblPr>
        <w:tblStyle w:val="ab"/>
        <w:tblW w:w="0" w:type="auto"/>
        <w:tblInd w:w="-318" w:type="dxa"/>
        <w:tblLook w:val="01E0"/>
      </w:tblPr>
      <w:tblGrid>
        <w:gridCol w:w="1069"/>
        <w:gridCol w:w="2960"/>
        <w:gridCol w:w="874"/>
        <w:gridCol w:w="642"/>
        <w:gridCol w:w="640"/>
        <w:gridCol w:w="678"/>
        <w:gridCol w:w="680"/>
        <w:gridCol w:w="680"/>
        <w:gridCol w:w="680"/>
        <w:gridCol w:w="1410"/>
      </w:tblGrid>
      <w:tr w:rsidR="000D7B8E" w:rsidRPr="00D37933" w:rsidTr="00124C74">
        <w:tc>
          <w:tcPr>
            <w:tcW w:w="1070" w:type="dxa"/>
            <w:vMerge w:val="restart"/>
            <w:textDirection w:val="btLr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Вид физической подготовки</w:t>
            </w:r>
          </w:p>
        </w:tc>
        <w:tc>
          <w:tcPr>
            <w:tcW w:w="2960" w:type="dxa"/>
            <w:vMerge w:val="restart"/>
            <w:shd w:val="clear" w:color="auto" w:fill="FFFFFF" w:themeFill="background1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gridSpan w:val="3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0" w:type="auto"/>
            <w:gridSpan w:val="5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учебно-тренировочные</w:t>
            </w:r>
          </w:p>
        </w:tc>
      </w:tr>
      <w:tr w:rsidR="00345EBD" w:rsidRPr="00D37933" w:rsidTr="00124C74">
        <w:trPr>
          <w:trHeight w:val="1282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FFFFFF" w:themeFill="background1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B8E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="00345E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9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45EBD" w:rsidRPr="00345EBD" w:rsidRDefault="00345EBD" w:rsidP="003920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EBD">
              <w:rPr>
                <w:rFonts w:ascii="Times New Roman" w:hAnsi="Times New Roman"/>
                <w:color w:val="FF0000"/>
                <w:sz w:val="24"/>
                <w:szCs w:val="24"/>
              </w:rPr>
              <w:t>Инд. Отбор ?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НП - 2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НП -3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УТГ -1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УТГ - 2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УТГ - 3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УТГ - 4</w:t>
            </w:r>
          </w:p>
        </w:tc>
        <w:tc>
          <w:tcPr>
            <w:tcW w:w="0" w:type="auto"/>
          </w:tcPr>
          <w:p w:rsidR="000D7B8E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УТГ </w:t>
            </w:r>
            <w:r w:rsidR="00345E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93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345EBD" w:rsidRPr="00345EBD" w:rsidRDefault="00345EBD" w:rsidP="003920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EBD">
              <w:rPr>
                <w:rFonts w:ascii="Times New Roman" w:hAnsi="Times New Roman"/>
                <w:color w:val="FF0000"/>
                <w:sz w:val="24"/>
                <w:szCs w:val="24"/>
              </w:rPr>
              <w:t>Итог. Аттестация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?</w:t>
            </w:r>
          </w:p>
        </w:tc>
      </w:tr>
      <w:tr w:rsidR="00345EBD" w:rsidRPr="00D37933" w:rsidTr="00124C74">
        <w:trPr>
          <w:cantSplit/>
          <w:trHeight w:val="349"/>
        </w:trPr>
        <w:tc>
          <w:tcPr>
            <w:tcW w:w="1070" w:type="dxa"/>
            <w:vMerge w:val="restart"/>
            <w:textDirection w:val="btLr"/>
          </w:tcPr>
          <w:p w:rsidR="000D7B8E" w:rsidRPr="00D37933" w:rsidRDefault="000D7B8E" w:rsidP="000D7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Общая физическая</w:t>
            </w:r>
            <w:r w:rsidR="00124C74" w:rsidRPr="00D37933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960" w:type="dxa"/>
          </w:tcPr>
          <w:p w:rsidR="000D7B8E" w:rsidRPr="00D37933" w:rsidRDefault="000D7B8E" w:rsidP="000D7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EBD" w:rsidRPr="00D37933" w:rsidTr="00124C74">
        <w:trPr>
          <w:cantSplit/>
          <w:trHeight w:val="349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 xml:space="preserve">  (сек)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345EBD" w:rsidRPr="00D37933" w:rsidTr="00124C74">
        <w:trPr>
          <w:cantSplit/>
          <w:trHeight w:val="360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Челночный бег 3*10м  (сек)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345EBD" w:rsidRPr="00D37933" w:rsidTr="00124C74">
        <w:trPr>
          <w:cantSplit/>
          <w:trHeight w:val="34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45EBD" w:rsidRPr="00D37933" w:rsidTr="00124C74">
        <w:trPr>
          <w:cantSplit/>
          <w:trHeight w:val="35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Поднимание туловища (за 1 мин)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5EBD" w:rsidRPr="00D37933" w:rsidTr="00124C74">
        <w:trPr>
          <w:cantSplit/>
          <w:trHeight w:val="35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0D7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Сгибание рук в упоре лёжа (раз)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45EBD" w:rsidRPr="00D37933" w:rsidTr="00124C74">
        <w:trPr>
          <w:cantSplit/>
          <w:trHeight w:val="35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Подтягивание   (раз)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5EBD" w:rsidRPr="00D37933" w:rsidTr="00124C74">
        <w:trPr>
          <w:cantSplit/>
          <w:trHeight w:val="395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 xml:space="preserve"> (мин,сек)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EBD" w:rsidRPr="00D37933" w:rsidTr="00124C74">
        <w:trPr>
          <w:cantSplit/>
          <w:trHeight w:val="395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0D7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 xml:space="preserve">  (мин,сек)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345EBD" w:rsidRPr="00D37933" w:rsidTr="00124C74">
        <w:trPr>
          <w:cantSplit/>
          <w:trHeight w:val="365"/>
        </w:trPr>
        <w:tc>
          <w:tcPr>
            <w:tcW w:w="1070" w:type="dxa"/>
            <w:vMerge w:val="restart"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Бег с мячом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45EBD" w:rsidRPr="00D37933" w:rsidTr="00124C74">
        <w:trPr>
          <w:cantSplit/>
          <w:trHeight w:val="519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Удар по мячу на дальность (сумма ударов правой и левой ногой)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45EBD" w:rsidRPr="00D37933" w:rsidTr="00124C74">
        <w:trPr>
          <w:cantSplit/>
          <w:trHeight w:val="34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Вбрасывание с аута (м)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EBD" w:rsidRPr="00D37933" w:rsidTr="00124C74">
        <w:trPr>
          <w:cantSplit/>
          <w:trHeight w:val="352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Ведение мяча, обводка 4 стоек, удар по воротам</w:t>
            </w:r>
          </w:p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(расстояние между стойками 4-2-2-2-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345EBD" w:rsidRPr="00D37933" w:rsidTr="00124C74">
        <w:trPr>
          <w:cantSplit/>
          <w:trHeight w:val="36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Бег 5*30 м с ведением мяча (сек)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345EBD" w:rsidRPr="00D37933" w:rsidTr="00124C74">
        <w:trPr>
          <w:cantSplit/>
          <w:trHeight w:val="541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Удар по мячу ногой на точность с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11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 xml:space="preserve"> (НП)</w:t>
            </w:r>
          </w:p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D37933">
                <w:rPr>
                  <w:rFonts w:ascii="Times New Roman" w:hAnsi="Times New Roman"/>
                  <w:sz w:val="24"/>
                  <w:szCs w:val="24"/>
                </w:rPr>
                <w:t>17 м</w:t>
              </w:r>
            </w:smartTag>
            <w:r w:rsidRPr="00D37933">
              <w:rPr>
                <w:rFonts w:ascii="Times New Roman" w:hAnsi="Times New Roman"/>
                <w:sz w:val="24"/>
                <w:szCs w:val="24"/>
              </w:rPr>
              <w:t xml:space="preserve"> (УТГ) по центру (правой и левой ногой по 5 ударов)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5EBD" w:rsidRPr="006C75D3" w:rsidTr="00124C74">
        <w:trPr>
          <w:cantSplit/>
          <w:trHeight w:val="323"/>
        </w:trPr>
        <w:tc>
          <w:tcPr>
            <w:tcW w:w="1070" w:type="dxa"/>
            <w:vMerge/>
            <w:textDirection w:val="btLr"/>
          </w:tcPr>
          <w:p w:rsidR="000D7B8E" w:rsidRPr="00D37933" w:rsidRDefault="000D7B8E" w:rsidP="003920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D7B8E" w:rsidRPr="00D37933" w:rsidRDefault="003F33E4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Жонглирование мячом (кол-во </w:t>
            </w:r>
            <w:r w:rsidR="000D7B8E" w:rsidRPr="00D37933">
              <w:rPr>
                <w:rFonts w:ascii="Times New Roman" w:hAnsi="Times New Roman"/>
                <w:sz w:val="24"/>
                <w:szCs w:val="24"/>
              </w:rPr>
              <w:t>раз)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D7B8E" w:rsidRPr="00D37933" w:rsidRDefault="000D7B8E" w:rsidP="00392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D37933" w:rsidRDefault="00D37933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37933" w:rsidRDefault="00D37933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37933" w:rsidRDefault="00D37933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37933" w:rsidRDefault="00D37933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37933" w:rsidRDefault="00D37933" w:rsidP="00392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65F04" w:rsidRDefault="00E86FCE" w:rsidP="00A65F0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F110F">
        <w:rPr>
          <w:rFonts w:ascii="Times New Roman" w:hAnsi="Times New Roman"/>
          <w:b/>
          <w:sz w:val="28"/>
          <w:szCs w:val="28"/>
        </w:rPr>
        <w:t xml:space="preserve">5. </w:t>
      </w:r>
      <w:r w:rsidR="00A65F04" w:rsidRPr="00EF110F">
        <w:rPr>
          <w:rFonts w:ascii="Times New Roman" w:hAnsi="Times New Roman"/>
          <w:b/>
          <w:sz w:val="28"/>
          <w:szCs w:val="28"/>
        </w:rPr>
        <w:t>Перечень информационного обеспечения.</w:t>
      </w:r>
    </w:p>
    <w:p w:rsidR="00EF110F" w:rsidRPr="00EF110F" w:rsidRDefault="00EF110F" w:rsidP="00EF110F">
      <w:pPr>
        <w:pStyle w:val="ConsPlusNormal"/>
        <w:rPr>
          <w:rFonts w:ascii="Times New Roman" w:hAnsi="Times New Roman"/>
          <w:sz w:val="24"/>
          <w:szCs w:val="28"/>
        </w:rPr>
      </w:pPr>
      <w:r w:rsidRPr="00EF110F">
        <w:rPr>
          <w:rFonts w:ascii="Times New Roman" w:hAnsi="Times New Roman"/>
          <w:sz w:val="24"/>
          <w:szCs w:val="28"/>
        </w:rPr>
        <w:t>5.1. Перечень литературы</w:t>
      </w:r>
    </w:p>
    <w:p w:rsidR="000D7B8E" w:rsidRPr="00A65F04" w:rsidRDefault="00A976AF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860EA" w:rsidRPr="00A65F04">
        <w:rPr>
          <w:rFonts w:ascii="Times New Roman" w:hAnsi="Times New Roman"/>
          <w:sz w:val="24"/>
          <w:szCs w:val="24"/>
        </w:rPr>
        <w:t>Годик М.А. Футбол. Типовая учебно-тренировочная программа спортивной подготовки для детско-юношеских спортивных школ, специализированных детско-юношеских спортивных школ олимпийского резерва – М: Советский спорт, 2011. – 160 с.</w:t>
      </w:r>
    </w:p>
    <w:p w:rsidR="00B860EA" w:rsidRPr="00A65F04" w:rsidRDefault="00B860EA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t>2. Заваров А. Футбол. Уроки профессионала для начинающих – СПб: Питер, 2010. – 208 с.</w:t>
      </w:r>
    </w:p>
    <w:p w:rsidR="00B860EA" w:rsidRPr="00A65F04" w:rsidRDefault="00B860EA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t xml:space="preserve">3. Колодницкий Г.А. Кузнецов В.С. Маслов М.В. Внеурочная деятельность учащихся. Футбол: пособие для учителей и методистов – М: Просвещение, 2011. – 95 с. </w:t>
      </w:r>
    </w:p>
    <w:p w:rsidR="00B860EA" w:rsidRPr="00A65F04" w:rsidRDefault="00B860EA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t>4. Кочетков А.П. Управление футбольной командой</w:t>
      </w:r>
      <w:r w:rsidR="001F07F4" w:rsidRPr="00A65F04">
        <w:rPr>
          <w:rFonts w:ascii="Times New Roman" w:hAnsi="Times New Roman"/>
          <w:sz w:val="24"/>
          <w:szCs w:val="24"/>
        </w:rPr>
        <w:t xml:space="preserve"> – М: Астрель, 2002. – 192 с.</w:t>
      </w:r>
    </w:p>
    <w:p w:rsidR="001F07F4" w:rsidRPr="00A65F04" w:rsidRDefault="001F07F4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t>5. Кузнецов А.А. Футбол. Настольная книга детского тренера. – М: Олимпия; Человек, 2007. [1 этап (8–10 лет) – 111 с.; 2 этап (11–12 лет) – 204 с.; 3 этап (13–15 лет) – 310 с.; 4 этап – 165 с.].</w:t>
      </w:r>
    </w:p>
    <w:p w:rsidR="001F07F4" w:rsidRPr="00A65F04" w:rsidRDefault="001F07F4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t>6. Кук Г. Самый популярный в мире учебник футбола – М: Астрель, 2012. – 96 с.</w:t>
      </w:r>
    </w:p>
    <w:p w:rsidR="007840B3" w:rsidRDefault="001F07F4" w:rsidP="00806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04">
        <w:rPr>
          <w:rFonts w:ascii="Times New Roman" w:hAnsi="Times New Roman"/>
          <w:sz w:val="24"/>
          <w:szCs w:val="24"/>
        </w:rPr>
        <w:t>7. Лапшин О.Б. Теория и методика подготовки юных футболистов – М: Человек, 2014. – 176 с.</w:t>
      </w:r>
    </w:p>
    <w:p w:rsidR="007840B3" w:rsidRDefault="007840B3" w:rsidP="007840B3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7840B3">
        <w:rPr>
          <w:rStyle w:val="c1"/>
          <w:rFonts w:ascii="Times New Roman" w:hAnsi="Times New Roman"/>
          <w:sz w:val="24"/>
          <w:szCs w:val="24"/>
        </w:rPr>
        <w:t>9. Гагаева Г.М. Подвижные игры в занятиях спортом. – М.: ФиС, 1980</w:t>
      </w:r>
    </w:p>
    <w:p w:rsidR="007840B3" w:rsidRPr="007840B3" w:rsidRDefault="007840B3" w:rsidP="007840B3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7840B3">
        <w:rPr>
          <w:rStyle w:val="c1"/>
          <w:rFonts w:ascii="Times New Roman" w:hAnsi="Times New Roman"/>
          <w:sz w:val="24"/>
          <w:szCs w:val="24"/>
        </w:rPr>
        <w:t>10. Чанади А. Футбол. Техника. – М.: ФиС, 1981</w:t>
      </w:r>
    </w:p>
    <w:p w:rsidR="007840B3" w:rsidRPr="007840B3" w:rsidRDefault="007840B3" w:rsidP="007840B3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7840B3">
        <w:rPr>
          <w:rStyle w:val="c1"/>
          <w:rFonts w:ascii="Times New Roman" w:hAnsi="Times New Roman"/>
          <w:sz w:val="24"/>
          <w:szCs w:val="24"/>
        </w:rPr>
        <w:t>11. Теория и методика физического воспитания. Учебник для институтов физкультуры (Под общей редакцией Л.П. Матвеева, А. Новикова. 2-е изд. испр. и  доп. ( в 2-х т.). – М.: ФиС, 1986</w:t>
      </w:r>
    </w:p>
    <w:p w:rsidR="007840B3" w:rsidRPr="007840B3" w:rsidRDefault="007840B3" w:rsidP="007840B3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7840B3">
        <w:rPr>
          <w:rStyle w:val="c1"/>
          <w:rFonts w:ascii="Times New Roman" w:hAnsi="Times New Roman"/>
          <w:sz w:val="24"/>
          <w:szCs w:val="24"/>
        </w:rPr>
        <w:t>12. Андреев С.Н. Футбол в школе. –М., 1986</w:t>
      </w:r>
    </w:p>
    <w:p w:rsidR="007840B3" w:rsidRPr="007840B3" w:rsidRDefault="007840B3" w:rsidP="007840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0B3">
        <w:rPr>
          <w:rStyle w:val="c1"/>
          <w:rFonts w:ascii="Times New Roman" w:hAnsi="Times New Roman"/>
          <w:sz w:val="24"/>
          <w:szCs w:val="24"/>
        </w:rPr>
        <w:t>13. Романенко А.Н., Догатин М.Е. Тренировка футболистов. 2-е изд., перераб. и доп. – К.: Здоровья, 1984</w:t>
      </w:r>
    </w:p>
    <w:p w:rsidR="00806020" w:rsidRDefault="00806020" w:rsidP="00A65F04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</w:p>
    <w:p w:rsidR="00A65F04" w:rsidRPr="006C75D3" w:rsidRDefault="00EF110F" w:rsidP="00EF110F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/>
          <w:lang w:eastAsia="ru-RU"/>
        </w:rPr>
        <w:t>5.2. Интернет-источники.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Федеральный портал «Российское образование»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window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информационная система «Единое окно доступа к образовательным ресурсам»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school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-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collection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единая коллекция цифровых образовательных ресурсов;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fcion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федеральный центр информационно – образовательных ресурсов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http://www.m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on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.gov.ru/ - Министерство образования и науки Российской Федерации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Федеральный портал «Российское образование»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window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информационная система «Единое окно доступа к образовательным ресурсам»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school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-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collection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единая коллекция цифровых образовательных ресурсов;</w:t>
      </w:r>
    </w:p>
    <w:p w:rsidR="005B2B76" w:rsidRPr="005B2B76" w:rsidRDefault="005B2B76" w:rsidP="005B2B76">
      <w:pPr>
        <w:spacing w:before="106" w:after="0" w:line="192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http://www.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fcion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r w:rsidRPr="005B2B76">
        <w:rPr>
          <w:rFonts w:ascii="Times New Roman" w:eastAsia="+mn-ea" w:hAnsi="Times New Roman"/>
          <w:color w:val="000000"/>
          <w:sz w:val="24"/>
          <w:szCs w:val="24"/>
          <w:lang w:val="en-US" w:eastAsia="ru-RU"/>
        </w:rPr>
        <w:t>edu</w:t>
      </w:r>
      <w:r w:rsidRPr="005B2B76">
        <w:rPr>
          <w:rFonts w:ascii="Times New Roman" w:eastAsia="+mn-ea" w:hAnsi="Times New Roman"/>
          <w:color w:val="000000"/>
          <w:sz w:val="24"/>
          <w:szCs w:val="24"/>
          <w:lang w:eastAsia="ru-RU"/>
        </w:rPr>
        <w:t>.ru/ - федеральный центр информационно – образовательных ресурсов</w:t>
      </w:r>
    </w:p>
    <w:p w:rsidR="005B2B76" w:rsidRPr="005B2B76" w:rsidRDefault="005B2B76" w:rsidP="005B2B7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5B2B7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hyperlink r:id="rId12" w:history="1"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http://www.olympic.ru</w:t>
        </w:r>
      </w:hyperlink>
      <w:r w:rsidRPr="005B2B76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Олимпийский комитет России.</w:t>
      </w:r>
      <w:r w:rsidRPr="005B2B76">
        <w:rPr>
          <w:rFonts w:ascii="Times New Roman" w:eastAsia="Times New Roman" w:hAnsi="Times New Roman"/>
          <w:sz w:val="14"/>
          <w:szCs w:val="14"/>
          <w:lang w:eastAsia="ru-RU"/>
        </w:rPr>
        <w:t> </w:t>
      </w:r>
    </w:p>
    <w:p w:rsidR="005B2B76" w:rsidRPr="005B2B76" w:rsidRDefault="004B375F" w:rsidP="005B2B7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hyperlink r:id="rId13" w:history="1"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http://www.rusathletics.com</w:t>
        </w:r>
      </w:hyperlink>
      <w:r w:rsidR="005B2B76" w:rsidRPr="005B2B76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Федерация легкой атлетики России.</w:t>
      </w:r>
      <w:r w:rsidR="005B2B76" w:rsidRPr="005B2B76">
        <w:rPr>
          <w:rFonts w:ascii="Times New Roman" w:eastAsia="Times New Roman" w:hAnsi="Times New Roman"/>
          <w:sz w:val="14"/>
          <w:szCs w:val="14"/>
          <w:lang w:eastAsia="ru-RU"/>
        </w:rPr>
        <w:t>  </w:t>
      </w:r>
    </w:p>
    <w:p w:rsidR="005B2B76" w:rsidRPr="005B2B76" w:rsidRDefault="005B2B76" w:rsidP="005B2B7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hyperlink r:id="rId14" w:history="1"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spb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la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5B2B76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Федерация легкой атлетики Санкт-Петербурга.</w:t>
      </w:r>
      <w:r w:rsidRPr="005B2B76">
        <w:rPr>
          <w:rFonts w:ascii="Times New Roman" w:eastAsia="Times New Roman" w:hAnsi="Times New Roman"/>
          <w:sz w:val="14"/>
          <w:szCs w:val="14"/>
          <w:lang w:eastAsia="ru-RU"/>
        </w:rPr>
        <w:t> </w:t>
      </w:r>
    </w:p>
    <w:p w:rsidR="005B2B76" w:rsidRPr="005B2B76" w:rsidRDefault="004B375F" w:rsidP="005B2B7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fla</w:t>
        </w:r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leno</w:t>
        </w:r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yandex</w:t>
        </w:r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.ru</w:t>
        </w:r>
      </w:hyperlink>
      <w:r w:rsidR="005B2B76" w:rsidRPr="005B2B76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Федерация легкой атлетики Ленинградской области</w:t>
      </w:r>
    </w:p>
    <w:p w:rsidR="005B2B76" w:rsidRPr="005B2B76" w:rsidRDefault="004B375F" w:rsidP="005B2B7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5B2B76"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http://www.iaaf-rdc.ru</w:t>
        </w:r>
      </w:hyperlink>
      <w:r w:rsidR="005B2B76" w:rsidRPr="005B2B76">
        <w:rPr>
          <w:rFonts w:ascii="Times New Roman" w:eastAsia="Times New Roman" w:hAnsi="Times New Roman"/>
          <w:sz w:val="24"/>
          <w:szCs w:val="24"/>
          <w:lang w:eastAsia="ru-RU"/>
        </w:rPr>
        <w:t xml:space="preserve"> - Московский региональный центр развития ИААФ.</w:t>
      </w:r>
    </w:p>
    <w:p w:rsidR="005B2B76" w:rsidRPr="005B2B76" w:rsidRDefault="005B2B76" w:rsidP="005B2B7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B7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hyperlink r:id="rId17" w:history="1">
        <w:r w:rsidRPr="005B2B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http://www.sportfoto.ru</w:t>
        </w:r>
      </w:hyperlink>
      <w:r w:rsidRPr="005B2B76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Спортфото. База данных.</w:t>
      </w:r>
    </w:p>
    <w:p w:rsidR="001F07F4" w:rsidRDefault="001F07F4" w:rsidP="000D7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039" w:rsidRDefault="00C25039" w:rsidP="000D7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039" w:rsidRDefault="00C25039" w:rsidP="000D7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039" w:rsidRDefault="00C25039" w:rsidP="000D7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039" w:rsidRDefault="00C25039" w:rsidP="000D7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25039" w:rsidSect="00B47C9C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301CDE" w:rsidRDefault="00301CDE" w:rsidP="00C2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Приложения.</w:t>
      </w:r>
    </w:p>
    <w:p w:rsidR="00C25039" w:rsidRPr="00C25039" w:rsidRDefault="00C25039" w:rsidP="00C2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5039">
        <w:rPr>
          <w:rFonts w:ascii="Times New Roman" w:hAnsi="Times New Roman"/>
          <w:b/>
          <w:sz w:val="24"/>
          <w:szCs w:val="24"/>
        </w:rPr>
        <w:t xml:space="preserve">Годовой план отделения футбола </w:t>
      </w:r>
      <w:r w:rsidR="002E1E1A">
        <w:rPr>
          <w:rFonts w:ascii="Times New Roman" w:hAnsi="Times New Roman"/>
          <w:b/>
          <w:sz w:val="24"/>
          <w:szCs w:val="24"/>
        </w:rPr>
        <w:t>___________________</w:t>
      </w:r>
      <w:r w:rsidR="00301CDE">
        <w:rPr>
          <w:rFonts w:ascii="Times New Roman" w:hAnsi="Times New Roman"/>
          <w:b/>
          <w:sz w:val="24"/>
          <w:szCs w:val="24"/>
        </w:rPr>
        <w:t xml:space="preserve"> на 20</w:t>
      </w:r>
      <w:r w:rsidRPr="00C25039">
        <w:rPr>
          <w:rFonts w:ascii="Times New Roman" w:hAnsi="Times New Roman"/>
          <w:b/>
          <w:sz w:val="24"/>
          <w:szCs w:val="24"/>
        </w:rPr>
        <w:t xml:space="preserve"> </w:t>
      </w:r>
      <w:r w:rsidR="00345EBD">
        <w:rPr>
          <w:rFonts w:ascii="Times New Roman" w:hAnsi="Times New Roman"/>
          <w:b/>
          <w:sz w:val="24"/>
          <w:szCs w:val="24"/>
        </w:rPr>
        <w:t xml:space="preserve">    </w:t>
      </w:r>
      <w:r w:rsidRPr="00C25039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4802"/>
        <w:gridCol w:w="1985"/>
        <w:gridCol w:w="2126"/>
        <w:gridCol w:w="1843"/>
        <w:gridCol w:w="3543"/>
      </w:tblGrid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№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39" w:rsidRPr="002E1E1A" w:rsidRDefault="00C25039" w:rsidP="00C25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39" w:rsidRPr="002E1E1A" w:rsidRDefault="00C25039" w:rsidP="00C25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39" w:rsidRPr="002E1E1A" w:rsidRDefault="00C25039" w:rsidP="00C25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Возраст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39" w:rsidRPr="002E1E1A" w:rsidRDefault="00C25039" w:rsidP="00C25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Ответственный за проведение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Товарищеские встречи по футболу и мини-футболу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Омская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-2009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C25039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692165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Турнир «Рождественские каникулы»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3-10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 г.р. и моложе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Общероссийский турнир «Мини-футбол в школу» (зональные)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12,14,16,20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-2005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Финальные игры 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общероссийского турнира «Мини-футбол в школу»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23-25 января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26-27 января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29-30 января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02-03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Омск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2006-07г.р.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2004-05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2002-03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2000-2001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Министерство спорта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Кубок СК «Штерн»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92165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2000-2001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2002-2003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2004-05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6F3C00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среди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2000-2001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2002-2003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«Кубок защитник</w:t>
            </w:r>
            <w:r w:rsidR="00505B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 Отечества»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19-20 февраля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26-27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2000-2001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2004-05.г.р.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Турнир «Весенние ласточки-2018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2000-2007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Турнир по мини-футболу «Кубок </w:t>
            </w:r>
            <w:r w:rsidR="00505B26">
              <w:rPr>
                <w:rFonts w:ascii="Times New Roman" w:hAnsi="Times New Roman"/>
                <w:color w:val="FF0000"/>
                <w:sz w:val="24"/>
                <w:szCs w:val="24"/>
              </w:rPr>
              <w:t>Главы АННР»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2000-2003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Турнир </w:t>
            </w:r>
            <w:r w:rsidR="00505B26">
              <w:rPr>
                <w:rFonts w:ascii="Times New Roman" w:hAnsi="Times New Roman"/>
                <w:color w:val="FF0000"/>
                <w:sz w:val="24"/>
                <w:szCs w:val="24"/>
              </w:rPr>
              <w:t>по футболу «Азовская весна-2018</w:t>
            </w: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2000-2007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65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692165" w:rsidP="006921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сельских команд по мини-футболу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2003-2005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района по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мини-футболу «Кубок Победы-2018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2000-2006 г.р. – 5 турниров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Турнир «Кожаный мяч» (зональные и финаль</w:t>
            </w:r>
            <w:r w:rsidR="00505B26">
              <w:rPr>
                <w:rFonts w:ascii="Times New Roman" w:hAnsi="Times New Roman"/>
                <w:color w:val="FF0000"/>
                <w:sz w:val="24"/>
                <w:szCs w:val="24"/>
              </w:rPr>
              <w:t>ные соревнования)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2001-2006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Турнир по футболу «Поле Славы боевой»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2006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Турнир «Открытие сезона-2018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2001-2002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2003-2004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Турнир по футболу «Май».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2005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Кубок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команд и клубов Муниципальных районов (детско-юношеские)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Май-октябрь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2000-2001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2002-2003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2004 г.р.,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2005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Турнир «Малень</w:t>
            </w:r>
            <w:r w:rsidR="00505B26">
              <w:rPr>
                <w:rFonts w:ascii="Times New Roman" w:hAnsi="Times New Roman"/>
                <w:color w:val="FF0000"/>
                <w:sz w:val="24"/>
                <w:szCs w:val="24"/>
              </w:rPr>
              <w:t>кий футболист-2018</w:t>
            </w: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2005-2009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футболу среди сельских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505B2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2003 г.р. и моложе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Всероссийские соревнования «Колосок» среди сельских команд ( зональные, финальные)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2001-2002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2003-2004 г.р.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Турнир по мини-футболу «Подросток»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A07088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A07088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г.р. и моложе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51 спартакиада школьников по мини-футболу(зональные и финальные соревнования)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положению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  по программе 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спартакиады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положению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Турнир «Золотая Осень-2018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Г.Луга стадион Лужской ДЮСШ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-2007 г.р.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Мальчики</w:t>
            </w:r>
          </w:p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2001 г.р. и моложе девушки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Турнир по футболу «Честная игра»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 г.р.и моложе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Л.О.по мини-футболу среди команд муниципальных районов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2000 г.р. и моложе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Общероссийский турнир «Мини-Футбол в школу» Первенство Лужского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  <w:r w:rsidR="00C25039"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г.р. и моложе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  <w:tr w:rsidR="002E1E1A" w:rsidRPr="002E1E1A" w:rsidTr="00C25039">
        <w:trPr>
          <w:trHeight w:val="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Спарт</w:t>
            </w:r>
            <w:r w:rsidR="00505B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акиада по мини-футболу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До 20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C25039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9" w:rsidRPr="002E1E1A" w:rsidRDefault="00505B26" w:rsidP="00C250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88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Рачинский М.П.</w:t>
            </w:r>
          </w:p>
          <w:p w:rsidR="00A07088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E1A">
              <w:rPr>
                <w:rFonts w:ascii="Times New Roman" w:hAnsi="Times New Roman"/>
                <w:color w:val="FF0000"/>
                <w:sz w:val="24"/>
                <w:szCs w:val="24"/>
              </w:rPr>
              <w:t>Тренера по футболу</w:t>
            </w:r>
          </w:p>
          <w:p w:rsidR="00C25039" w:rsidRPr="002E1E1A" w:rsidRDefault="00A07088" w:rsidP="00A070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89045871655</w:t>
            </w:r>
          </w:p>
        </w:tc>
      </w:tr>
    </w:tbl>
    <w:p w:rsidR="00A07088" w:rsidRDefault="00A07088" w:rsidP="00A07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088" w:rsidRDefault="00A07088" w:rsidP="00A07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088" w:rsidRDefault="00A07088" w:rsidP="004B11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7088" w:rsidRPr="002E1E1A" w:rsidRDefault="004B11F9" w:rsidP="004B11F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C25039" w:rsidRPr="002E1E1A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</w:t>
      </w:r>
      <w:r w:rsidR="00A07088">
        <w:rPr>
          <w:rFonts w:ascii="Times New Roman" w:hAnsi="Times New Roman"/>
          <w:color w:val="FF0000"/>
          <w:sz w:val="24"/>
          <w:szCs w:val="24"/>
        </w:rPr>
        <w:t>Рачинский М.П.</w:t>
      </w:r>
    </w:p>
    <w:p w:rsidR="00A07088" w:rsidRDefault="00A07088" w:rsidP="004B11F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Тренер-преподаватель</w:t>
      </w:r>
      <w:r w:rsidRPr="002E1E1A">
        <w:rPr>
          <w:rFonts w:ascii="Times New Roman" w:hAnsi="Times New Roman"/>
          <w:color w:val="FF0000"/>
          <w:sz w:val="24"/>
          <w:szCs w:val="24"/>
        </w:rPr>
        <w:t xml:space="preserve"> по футболу</w:t>
      </w:r>
    </w:p>
    <w:p w:rsidR="00C25039" w:rsidRPr="002E1E1A" w:rsidRDefault="00A07088" w:rsidP="004B11F9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89045871655</w:t>
      </w:r>
    </w:p>
    <w:p w:rsidR="004B11F9" w:rsidRDefault="004B11F9" w:rsidP="00A0708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11F9" w:rsidRDefault="004B11F9" w:rsidP="00A0708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25039" w:rsidRPr="002E1E1A" w:rsidRDefault="00A07088" w:rsidP="00A0708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 сентября 2018</w:t>
      </w:r>
      <w:r w:rsidR="00C25039" w:rsidRPr="002E1E1A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C25039" w:rsidRPr="002E1E1A" w:rsidRDefault="00C25039" w:rsidP="00A0708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25039" w:rsidRPr="00C25039" w:rsidRDefault="00C25039" w:rsidP="00C25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039" w:rsidRPr="00C25039" w:rsidRDefault="00C25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25039" w:rsidRPr="00C25039" w:rsidSect="00C250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10" w:rsidRDefault="007C2B10" w:rsidP="00F6263F">
      <w:pPr>
        <w:spacing w:after="0" w:line="240" w:lineRule="auto"/>
      </w:pPr>
      <w:r>
        <w:separator/>
      </w:r>
    </w:p>
  </w:endnote>
  <w:endnote w:type="continuationSeparator" w:id="0">
    <w:p w:rsidR="007C2B10" w:rsidRDefault="007C2B10" w:rsidP="00F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7989"/>
    </w:sdtPr>
    <w:sdtContent>
      <w:p w:rsidR="00EF0B00" w:rsidRDefault="004B375F">
        <w:pPr>
          <w:pStyle w:val="a5"/>
          <w:jc w:val="center"/>
        </w:pPr>
        <w:r>
          <w:fldChar w:fldCharType="begin"/>
        </w:r>
        <w:r w:rsidR="00EF0B00">
          <w:instrText xml:space="preserve"> PAGE   \* MERGEFORMAT </w:instrText>
        </w:r>
        <w:r>
          <w:fldChar w:fldCharType="separate"/>
        </w:r>
        <w:r w:rsidR="00821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B00" w:rsidRDefault="00EF0B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00" w:rsidRDefault="00EF0B00">
    <w:pPr>
      <w:pStyle w:val="a5"/>
      <w:jc w:val="center"/>
    </w:pPr>
  </w:p>
  <w:p w:rsidR="00EF0B00" w:rsidRPr="00F6263F" w:rsidRDefault="00EF0B00" w:rsidP="00F6263F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00" w:rsidRDefault="00EF0B00">
    <w:pPr>
      <w:pStyle w:val="a5"/>
      <w:jc w:val="center"/>
    </w:pPr>
    <w:r>
      <w:t>7</w:t>
    </w:r>
  </w:p>
  <w:p w:rsidR="00EF0B00" w:rsidRPr="00F6263F" w:rsidRDefault="00EF0B00" w:rsidP="00F6263F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10" w:rsidRDefault="007C2B10" w:rsidP="00F6263F">
      <w:pPr>
        <w:spacing w:after="0" w:line="240" w:lineRule="auto"/>
      </w:pPr>
      <w:r>
        <w:separator/>
      </w:r>
    </w:p>
  </w:footnote>
  <w:footnote w:type="continuationSeparator" w:id="0">
    <w:p w:rsidR="007C2B10" w:rsidRDefault="007C2B10" w:rsidP="00F6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41D"/>
    <w:multiLevelType w:val="hybridMultilevel"/>
    <w:tmpl w:val="120469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FD767CF"/>
    <w:multiLevelType w:val="hybridMultilevel"/>
    <w:tmpl w:val="5A5CE5BC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263F"/>
    <w:rsid w:val="00014200"/>
    <w:rsid w:val="0002732C"/>
    <w:rsid w:val="000338DF"/>
    <w:rsid w:val="00040F83"/>
    <w:rsid w:val="00051B40"/>
    <w:rsid w:val="00076F29"/>
    <w:rsid w:val="00080B12"/>
    <w:rsid w:val="00081CF8"/>
    <w:rsid w:val="00090C6F"/>
    <w:rsid w:val="000B4ADB"/>
    <w:rsid w:val="000D39B3"/>
    <w:rsid w:val="000D7B8E"/>
    <w:rsid w:val="000E20B3"/>
    <w:rsid w:val="000E4754"/>
    <w:rsid w:val="00104F6C"/>
    <w:rsid w:val="0012296A"/>
    <w:rsid w:val="00124C74"/>
    <w:rsid w:val="00124FD9"/>
    <w:rsid w:val="001256CE"/>
    <w:rsid w:val="00137463"/>
    <w:rsid w:val="00153988"/>
    <w:rsid w:val="00154B35"/>
    <w:rsid w:val="001623EA"/>
    <w:rsid w:val="001804F3"/>
    <w:rsid w:val="001925A7"/>
    <w:rsid w:val="001962C0"/>
    <w:rsid w:val="001C6C45"/>
    <w:rsid w:val="001F07F4"/>
    <w:rsid w:val="001F2E1E"/>
    <w:rsid w:val="00201284"/>
    <w:rsid w:val="00207DEB"/>
    <w:rsid w:val="00211E5E"/>
    <w:rsid w:val="00247290"/>
    <w:rsid w:val="00280287"/>
    <w:rsid w:val="002A7D60"/>
    <w:rsid w:val="002E1E1A"/>
    <w:rsid w:val="002F7334"/>
    <w:rsid w:val="00301CDE"/>
    <w:rsid w:val="00324E74"/>
    <w:rsid w:val="00326553"/>
    <w:rsid w:val="00333C58"/>
    <w:rsid w:val="00343F36"/>
    <w:rsid w:val="00345EBD"/>
    <w:rsid w:val="003717CE"/>
    <w:rsid w:val="0039203A"/>
    <w:rsid w:val="003A753B"/>
    <w:rsid w:val="003E66B1"/>
    <w:rsid w:val="003F2DE7"/>
    <w:rsid w:val="003F33E4"/>
    <w:rsid w:val="004009B4"/>
    <w:rsid w:val="004113E5"/>
    <w:rsid w:val="00411F2A"/>
    <w:rsid w:val="004242AE"/>
    <w:rsid w:val="0042451F"/>
    <w:rsid w:val="00434062"/>
    <w:rsid w:val="00457819"/>
    <w:rsid w:val="00470AB1"/>
    <w:rsid w:val="00477EFC"/>
    <w:rsid w:val="00481E16"/>
    <w:rsid w:val="004B11F9"/>
    <w:rsid w:val="004B375F"/>
    <w:rsid w:val="004C426E"/>
    <w:rsid w:val="004D747F"/>
    <w:rsid w:val="004F096A"/>
    <w:rsid w:val="0050036D"/>
    <w:rsid w:val="0050043F"/>
    <w:rsid w:val="00505B26"/>
    <w:rsid w:val="0051332B"/>
    <w:rsid w:val="00530F57"/>
    <w:rsid w:val="005323E3"/>
    <w:rsid w:val="005338DC"/>
    <w:rsid w:val="005378CD"/>
    <w:rsid w:val="00567C45"/>
    <w:rsid w:val="00572E37"/>
    <w:rsid w:val="00575000"/>
    <w:rsid w:val="005837E6"/>
    <w:rsid w:val="005A0855"/>
    <w:rsid w:val="005A397D"/>
    <w:rsid w:val="005A671B"/>
    <w:rsid w:val="005B2B76"/>
    <w:rsid w:val="005B725B"/>
    <w:rsid w:val="005D10AE"/>
    <w:rsid w:val="005E0231"/>
    <w:rsid w:val="0061277E"/>
    <w:rsid w:val="0063401D"/>
    <w:rsid w:val="00647761"/>
    <w:rsid w:val="00652FF4"/>
    <w:rsid w:val="00685310"/>
    <w:rsid w:val="00692165"/>
    <w:rsid w:val="00695EAE"/>
    <w:rsid w:val="006C75D3"/>
    <w:rsid w:val="006E16BB"/>
    <w:rsid w:val="006F14E2"/>
    <w:rsid w:val="006F3C00"/>
    <w:rsid w:val="006F4ECB"/>
    <w:rsid w:val="007126DB"/>
    <w:rsid w:val="0071797A"/>
    <w:rsid w:val="00723CB9"/>
    <w:rsid w:val="007258A1"/>
    <w:rsid w:val="007769B2"/>
    <w:rsid w:val="007840B3"/>
    <w:rsid w:val="00792900"/>
    <w:rsid w:val="007A7D54"/>
    <w:rsid w:val="007A7D85"/>
    <w:rsid w:val="007B27DF"/>
    <w:rsid w:val="007B7FF0"/>
    <w:rsid w:val="007C2B10"/>
    <w:rsid w:val="0080357A"/>
    <w:rsid w:val="00806020"/>
    <w:rsid w:val="00821AF6"/>
    <w:rsid w:val="0082467B"/>
    <w:rsid w:val="00844507"/>
    <w:rsid w:val="00856315"/>
    <w:rsid w:val="00856C1D"/>
    <w:rsid w:val="00862A80"/>
    <w:rsid w:val="008A3F2B"/>
    <w:rsid w:val="008C6AC5"/>
    <w:rsid w:val="008E0DA1"/>
    <w:rsid w:val="008E5F7E"/>
    <w:rsid w:val="008F51A5"/>
    <w:rsid w:val="008F7373"/>
    <w:rsid w:val="0091589A"/>
    <w:rsid w:val="00921CDC"/>
    <w:rsid w:val="00922C06"/>
    <w:rsid w:val="00934FE3"/>
    <w:rsid w:val="009461AE"/>
    <w:rsid w:val="0095090A"/>
    <w:rsid w:val="009569E8"/>
    <w:rsid w:val="009803D2"/>
    <w:rsid w:val="00995ED2"/>
    <w:rsid w:val="00996812"/>
    <w:rsid w:val="009C2BD7"/>
    <w:rsid w:val="009E6A2C"/>
    <w:rsid w:val="00A00A9F"/>
    <w:rsid w:val="00A07088"/>
    <w:rsid w:val="00A36B14"/>
    <w:rsid w:val="00A65F04"/>
    <w:rsid w:val="00A976AF"/>
    <w:rsid w:val="00AA0467"/>
    <w:rsid w:val="00AD0757"/>
    <w:rsid w:val="00AF0D88"/>
    <w:rsid w:val="00B11C9A"/>
    <w:rsid w:val="00B47C9C"/>
    <w:rsid w:val="00B623F5"/>
    <w:rsid w:val="00B860EA"/>
    <w:rsid w:val="00BB7BA2"/>
    <w:rsid w:val="00BD0647"/>
    <w:rsid w:val="00BE3010"/>
    <w:rsid w:val="00BE7C27"/>
    <w:rsid w:val="00C0468E"/>
    <w:rsid w:val="00C23B16"/>
    <w:rsid w:val="00C24C33"/>
    <w:rsid w:val="00C25039"/>
    <w:rsid w:val="00C310AD"/>
    <w:rsid w:val="00C52E95"/>
    <w:rsid w:val="00C543D8"/>
    <w:rsid w:val="00C55307"/>
    <w:rsid w:val="00C72828"/>
    <w:rsid w:val="00C860AD"/>
    <w:rsid w:val="00C916C9"/>
    <w:rsid w:val="00C970E9"/>
    <w:rsid w:val="00CC1275"/>
    <w:rsid w:val="00CD26A3"/>
    <w:rsid w:val="00CE5CF5"/>
    <w:rsid w:val="00CF5EA2"/>
    <w:rsid w:val="00D138FB"/>
    <w:rsid w:val="00D2373A"/>
    <w:rsid w:val="00D37933"/>
    <w:rsid w:val="00D5526B"/>
    <w:rsid w:val="00D6013E"/>
    <w:rsid w:val="00D639DB"/>
    <w:rsid w:val="00D755EA"/>
    <w:rsid w:val="00D76CC7"/>
    <w:rsid w:val="00D80A08"/>
    <w:rsid w:val="00DE17B7"/>
    <w:rsid w:val="00DE7610"/>
    <w:rsid w:val="00DF2692"/>
    <w:rsid w:val="00E003E3"/>
    <w:rsid w:val="00E00E55"/>
    <w:rsid w:val="00E055F9"/>
    <w:rsid w:val="00E22993"/>
    <w:rsid w:val="00E24580"/>
    <w:rsid w:val="00E4005A"/>
    <w:rsid w:val="00E448DB"/>
    <w:rsid w:val="00E578F0"/>
    <w:rsid w:val="00E621AB"/>
    <w:rsid w:val="00E829E0"/>
    <w:rsid w:val="00E86FCE"/>
    <w:rsid w:val="00EE322F"/>
    <w:rsid w:val="00EE3458"/>
    <w:rsid w:val="00EF0B00"/>
    <w:rsid w:val="00EF110F"/>
    <w:rsid w:val="00F169FA"/>
    <w:rsid w:val="00F33A83"/>
    <w:rsid w:val="00F34A1A"/>
    <w:rsid w:val="00F4647A"/>
    <w:rsid w:val="00F51C29"/>
    <w:rsid w:val="00F6263F"/>
    <w:rsid w:val="00F638CF"/>
    <w:rsid w:val="00F6793B"/>
    <w:rsid w:val="00F73601"/>
    <w:rsid w:val="00FA10EE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6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6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4C426E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4C426E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C426E"/>
    <w:pPr>
      <w:spacing w:after="10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4C426E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4C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26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92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45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4F6C"/>
  </w:style>
  <w:style w:type="paragraph" w:customStyle="1" w:styleId="ConsPlusNormal">
    <w:name w:val="ConsPlusNormal"/>
    <w:rsid w:val="00E8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7933"/>
    <w:pPr>
      <w:ind w:left="720"/>
      <w:contextualSpacing/>
    </w:pPr>
  </w:style>
  <w:style w:type="paragraph" w:customStyle="1" w:styleId="c0">
    <w:name w:val="c0"/>
    <w:basedOn w:val="a"/>
    <w:rsid w:val="0078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84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athletic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ympic.ru/" TargetMode="External"/><Relationship Id="rId17" Type="http://schemas.openxmlformats.org/officeDocument/2006/relationships/hyperlink" Target="http://www.sportfot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af-rd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la-leno@yandex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pb-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08D1-D59C-46ED-BE45-6488391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35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57</cp:revision>
  <cp:lastPrinted>2015-05-27T09:07:00Z</cp:lastPrinted>
  <dcterms:created xsi:type="dcterms:W3CDTF">2014-07-25T15:47:00Z</dcterms:created>
  <dcterms:modified xsi:type="dcterms:W3CDTF">2018-12-24T04:32:00Z</dcterms:modified>
</cp:coreProperties>
</file>